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A42" w:rsidRPr="00412A42" w:rsidRDefault="00997F14" w:rsidP="00412A4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412A42" w:rsidRPr="00412A42">
        <w:rPr>
          <w:rFonts w:ascii="Times New Roman" w:hAnsi="Times New Roman"/>
          <w:b/>
          <w:bCs/>
        </w:rPr>
        <w:tab/>
      </w:r>
      <w:r w:rsidR="00412A42" w:rsidRPr="00412A42">
        <w:rPr>
          <w:rFonts w:ascii="Times New Roman" w:hAnsi="Times New Roman"/>
          <w:b/>
          <w:bCs/>
        </w:rPr>
        <w:tab/>
      </w:r>
      <w:r w:rsidR="00412A42" w:rsidRPr="00412A42">
        <w:rPr>
          <w:rFonts w:ascii="Times New Roman" w:hAnsi="Times New Roman"/>
          <w:b/>
          <w:bCs/>
        </w:rPr>
        <w:tab/>
      </w:r>
      <w:r w:rsidR="00412A42" w:rsidRPr="00412A42">
        <w:rPr>
          <w:rFonts w:ascii="Times New Roman" w:hAnsi="Times New Roman"/>
          <w:b/>
          <w:bCs/>
        </w:rPr>
        <w:tab/>
      </w:r>
      <w:r w:rsidR="00412A42" w:rsidRPr="00412A42">
        <w:rPr>
          <w:rFonts w:ascii="Times New Roman" w:hAnsi="Times New Roman"/>
          <w:b/>
          <w:bCs/>
        </w:rPr>
        <w:tab/>
      </w:r>
      <w:r w:rsidR="00412A42" w:rsidRPr="00412A42">
        <w:rPr>
          <w:rFonts w:ascii="Corbel" w:hAnsi="Corbel"/>
          <w:bCs/>
          <w:i/>
        </w:rPr>
        <w:t>Załącznik nr 1.5 do Zarządzenia Rektora UR nr 12/2019</w:t>
      </w:r>
    </w:p>
    <w:p w:rsidR="00412A42" w:rsidRPr="00412A42" w:rsidRDefault="00412A42" w:rsidP="00412A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12A42">
        <w:rPr>
          <w:rFonts w:ascii="Corbel" w:hAnsi="Corbel"/>
          <w:b/>
          <w:smallCaps/>
          <w:sz w:val="24"/>
          <w:szCs w:val="24"/>
        </w:rPr>
        <w:t>SYLABUS</w:t>
      </w:r>
    </w:p>
    <w:p w:rsidR="00412A42" w:rsidRPr="00412A42" w:rsidRDefault="00412A42" w:rsidP="00412A4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12A4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2020-2023</w:t>
      </w:r>
    </w:p>
    <w:p w:rsidR="00412A42" w:rsidRPr="00412A42" w:rsidRDefault="00412A42" w:rsidP="00412A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12A4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412A42">
        <w:rPr>
          <w:rFonts w:ascii="Corbel" w:hAnsi="Corbel"/>
          <w:i/>
          <w:sz w:val="20"/>
          <w:szCs w:val="20"/>
        </w:rPr>
        <w:t>(skrajne daty</w:t>
      </w:r>
      <w:r w:rsidRPr="00412A42">
        <w:rPr>
          <w:rFonts w:ascii="Corbel" w:hAnsi="Corbel"/>
          <w:sz w:val="20"/>
          <w:szCs w:val="20"/>
        </w:rPr>
        <w:t>)</w:t>
      </w:r>
    </w:p>
    <w:p w:rsidR="00412A42" w:rsidRPr="00412A42" w:rsidRDefault="00412A42" w:rsidP="00412A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12A42">
        <w:rPr>
          <w:rFonts w:ascii="Corbel" w:hAnsi="Corbel"/>
          <w:sz w:val="20"/>
          <w:szCs w:val="20"/>
        </w:rPr>
        <w:tab/>
      </w:r>
      <w:r w:rsidRPr="00412A42">
        <w:rPr>
          <w:rFonts w:ascii="Corbel" w:hAnsi="Corbel"/>
          <w:sz w:val="20"/>
          <w:szCs w:val="20"/>
        </w:rPr>
        <w:tab/>
      </w:r>
      <w:r w:rsidRPr="00412A42">
        <w:rPr>
          <w:rFonts w:ascii="Corbel" w:hAnsi="Corbel"/>
          <w:sz w:val="20"/>
          <w:szCs w:val="20"/>
        </w:rPr>
        <w:tab/>
      </w:r>
      <w:r w:rsidRPr="00412A42">
        <w:rPr>
          <w:rFonts w:ascii="Corbel" w:hAnsi="Corbel"/>
          <w:sz w:val="20"/>
          <w:szCs w:val="20"/>
        </w:rPr>
        <w:tab/>
        <w:t xml:space="preserve">Rok akademicki   </w:t>
      </w:r>
      <w:r w:rsidR="00B83F54">
        <w:rPr>
          <w:rFonts w:ascii="Corbel" w:hAnsi="Corbel"/>
          <w:sz w:val="20"/>
          <w:szCs w:val="20"/>
        </w:rPr>
        <w:t>202</w:t>
      </w:r>
      <w:r w:rsidR="000D4C23">
        <w:rPr>
          <w:rFonts w:ascii="Corbel" w:hAnsi="Corbel"/>
          <w:sz w:val="20"/>
          <w:szCs w:val="20"/>
        </w:rPr>
        <w:t>0</w:t>
      </w:r>
      <w:r w:rsidR="00B83F54">
        <w:rPr>
          <w:rFonts w:ascii="Corbel" w:hAnsi="Corbel"/>
          <w:sz w:val="20"/>
          <w:szCs w:val="20"/>
        </w:rPr>
        <w:t>/202</w:t>
      </w:r>
      <w:r w:rsidR="000D4C23">
        <w:rPr>
          <w:rFonts w:ascii="Corbel" w:hAnsi="Corbel"/>
          <w:sz w:val="20"/>
          <w:szCs w:val="20"/>
        </w:rPr>
        <w:t>1</w:t>
      </w:r>
    </w:p>
    <w:p w:rsidR="00412A42" w:rsidRPr="00412A42" w:rsidRDefault="00412A42" w:rsidP="00412A42">
      <w:pPr>
        <w:spacing w:after="0" w:line="240" w:lineRule="auto"/>
        <w:rPr>
          <w:rFonts w:ascii="Corbel" w:hAnsi="Corbel"/>
          <w:sz w:val="24"/>
          <w:szCs w:val="24"/>
        </w:rPr>
      </w:pPr>
    </w:p>
    <w:p w:rsidR="00412A42" w:rsidRPr="00412A42" w:rsidRDefault="00412A42" w:rsidP="00412A42">
      <w:pPr>
        <w:spacing w:after="0" w:line="240" w:lineRule="auto"/>
        <w:rPr>
          <w:rFonts w:ascii="Corbel" w:hAnsi="Corbel"/>
          <w:b/>
          <w:smallCaps/>
          <w:color w:val="0070C0"/>
          <w:sz w:val="24"/>
          <w:szCs w:val="24"/>
        </w:rPr>
      </w:pPr>
      <w:r w:rsidRPr="00412A42">
        <w:rPr>
          <w:rFonts w:ascii="Corbel" w:hAnsi="Corbel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412A42" w:rsidRPr="00412A42" w:rsidTr="00BA4D67">
        <w:tc>
          <w:tcPr>
            <w:tcW w:w="2694" w:type="dxa"/>
            <w:vAlign w:val="center"/>
          </w:tcPr>
          <w:p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12A42" w:rsidRPr="00412A42" w:rsidRDefault="00412A42" w:rsidP="00412A42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Psychologia społeczna</w:t>
            </w:r>
          </w:p>
        </w:tc>
      </w:tr>
      <w:tr w:rsidR="00412A42" w:rsidRPr="00412A42" w:rsidTr="00BA4D67">
        <w:tc>
          <w:tcPr>
            <w:tcW w:w="2694" w:type="dxa"/>
            <w:vAlign w:val="center"/>
          </w:tcPr>
          <w:p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12A42" w:rsidRPr="00412A42" w:rsidRDefault="00131D46" w:rsidP="00412A42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31D46">
              <w:rPr>
                <w:rFonts w:ascii="Corbel" w:hAnsi="Corbel"/>
                <w:color w:val="000000"/>
                <w:sz w:val="24"/>
                <w:szCs w:val="24"/>
              </w:rPr>
              <w:t>P1S[2]</w:t>
            </w:r>
            <w:r w:rsidR="00271153">
              <w:rPr>
                <w:rFonts w:ascii="Corbel" w:hAnsi="Corbel"/>
                <w:color w:val="000000"/>
                <w:sz w:val="24"/>
                <w:szCs w:val="24"/>
              </w:rPr>
              <w:t>0</w:t>
            </w:r>
            <w:r w:rsidRPr="00131D46">
              <w:rPr>
                <w:rFonts w:ascii="Corbel" w:hAnsi="Corbel"/>
                <w:color w:val="000000"/>
                <w:sz w:val="24"/>
                <w:szCs w:val="24"/>
              </w:rPr>
              <w:t>_06</w:t>
            </w:r>
          </w:p>
        </w:tc>
      </w:tr>
      <w:tr w:rsidR="00412A42" w:rsidRPr="00412A42" w:rsidTr="00BA4D67">
        <w:tc>
          <w:tcPr>
            <w:tcW w:w="2694" w:type="dxa"/>
            <w:vAlign w:val="center"/>
          </w:tcPr>
          <w:p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12A42" w:rsidRPr="00412A42" w:rsidRDefault="00412A42" w:rsidP="00412A42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412A42" w:rsidRPr="00412A42" w:rsidTr="00BA4D67">
        <w:tc>
          <w:tcPr>
            <w:tcW w:w="2694" w:type="dxa"/>
            <w:vAlign w:val="center"/>
          </w:tcPr>
          <w:p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12A42" w:rsidRPr="00412A42" w:rsidRDefault="00412A42" w:rsidP="00412A42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412A42" w:rsidRPr="00412A42" w:rsidTr="00BA4D67">
        <w:tc>
          <w:tcPr>
            <w:tcW w:w="2694" w:type="dxa"/>
            <w:vAlign w:val="center"/>
          </w:tcPr>
          <w:p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12A42" w:rsidRPr="00412A42" w:rsidRDefault="00412A42" w:rsidP="00412A42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Praca socjalna</w:t>
            </w:r>
          </w:p>
        </w:tc>
      </w:tr>
      <w:tr w:rsidR="00412A42" w:rsidRPr="00412A42" w:rsidTr="00BA4D67">
        <w:tc>
          <w:tcPr>
            <w:tcW w:w="2694" w:type="dxa"/>
            <w:vAlign w:val="center"/>
          </w:tcPr>
          <w:p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12A42" w:rsidRPr="00412A42" w:rsidRDefault="00412A42" w:rsidP="00412A42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I stopień</w:t>
            </w:r>
          </w:p>
        </w:tc>
      </w:tr>
      <w:tr w:rsidR="00412A42" w:rsidRPr="00412A42" w:rsidTr="00BA4D67">
        <w:tc>
          <w:tcPr>
            <w:tcW w:w="2694" w:type="dxa"/>
            <w:vAlign w:val="center"/>
          </w:tcPr>
          <w:p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412A42" w:rsidRPr="00412A42" w:rsidRDefault="00412A42" w:rsidP="00412A42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ogólnoakademicki</w:t>
            </w:r>
            <w:proofErr w:type="spellEnd"/>
          </w:p>
        </w:tc>
      </w:tr>
      <w:tr w:rsidR="00412A42" w:rsidRPr="00412A42" w:rsidTr="00BA4D67">
        <w:tc>
          <w:tcPr>
            <w:tcW w:w="2694" w:type="dxa"/>
            <w:vAlign w:val="center"/>
          </w:tcPr>
          <w:p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12A42" w:rsidRPr="00412A42" w:rsidRDefault="00412A42" w:rsidP="00412A42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stacjonarne</w:t>
            </w:r>
          </w:p>
        </w:tc>
      </w:tr>
      <w:tr w:rsidR="00412A42" w:rsidRPr="00412A42" w:rsidTr="00BA4D67">
        <w:tc>
          <w:tcPr>
            <w:tcW w:w="2694" w:type="dxa"/>
            <w:vAlign w:val="center"/>
          </w:tcPr>
          <w:p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12A42" w:rsidRPr="00412A42" w:rsidRDefault="00412A42" w:rsidP="00412A42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Rok 1, semestr I</w:t>
            </w:r>
            <w:r w:rsidR="00043797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</w:p>
        </w:tc>
      </w:tr>
      <w:tr w:rsidR="00412A42" w:rsidRPr="00412A42" w:rsidTr="00BA4D67">
        <w:tc>
          <w:tcPr>
            <w:tcW w:w="2694" w:type="dxa"/>
            <w:vAlign w:val="center"/>
          </w:tcPr>
          <w:p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12A42" w:rsidRPr="00412A42" w:rsidRDefault="00271153" w:rsidP="00412A42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podstawowy</w:t>
            </w:r>
          </w:p>
        </w:tc>
      </w:tr>
      <w:tr w:rsidR="00412A42" w:rsidRPr="00412A42" w:rsidTr="00BA4D67">
        <w:tc>
          <w:tcPr>
            <w:tcW w:w="2694" w:type="dxa"/>
            <w:vAlign w:val="center"/>
          </w:tcPr>
          <w:p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12A42" w:rsidRPr="00412A42" w:rsidRDefault="00412A42" w:rsidP="00412A42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polski</w:t>
            </w:r>
          </w:p>
        </w:tc>
      </w:tr>
      <w:tr w:rsidR="00412A42" w:rsidRPr="00412A42" w:rsidTr="00BA4D67">
        <w:tc>
          <w:tcPr>
            <w:tcW w:w="2694" w:type="dxa"/>
            <w:vAlign w:val="center"/>
          </w:tcPr>
          <w:p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12A42" w:rsidRPr="00412A42" w:rsidRDefault="00412A42" w:rsidP="00412A42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Agata Kotowska</w:t>
            </w:r>
          </w:p>
        </w:tc>
      </w:tr>
      <w:tr w:rsidR="00412A42" w:rsidRPr="00412A42" w:rsidTr="00BA4D67">
        <w:tc>
          <w:tcPr>
            <w:tcW w:w="2694" w:type="dxa"/>
            <w:vAlign w:val="center"/>
          </w:tcPr>
          <w:p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12A42" w:rsidRPr="00412A42" w:rsidRDefault="00412A42" w:rsidP="00412A42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Agata Kotowska</w:t>
            </w:r>
          </w:p>
        </w:tc>
      </w:tr>
    </w:tbl>
    <w:p w:rsidR="00412A42" w:rsidRPr="00412A42" w:rsidRDefault="00412A42" w:rsidP="00412A4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  <w:r w:rsidRPr="00412A42">
        <w:rPr>
          <w:rFonts w:ascii="Corbel" w:eastAsia="Times New Roman" w:hAnsi="Corbel"/>
          <w:b/>
          <w:sz w:val="24"/>
          <w:szCs w:val="24"/>
          <w:lang w:eastAsia="pl-PL"/>
        </w:rPr>
        <w:t xml:space="preserve">* </w:t>
      </w:r>
      <w:r w:rsidRPr="00412A42">
        <w:rPr>
          <w:rFonts w:ascii="Corbel" w:eastAsia="Times New Roman" w:hAnsi="Corbel"/>
          <w:b/>
          <w:i/>
          <w:sz w:val="24"/>
          <w:szCs w:val="24"/>
          <w:lang w:eastAsia="pl-PL"/>
        </w:rPr>
        <w:t>-</w:t>
      </w:r>
      <w:r w:rsidRPr="00412A42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Pr="00412A42">
        <w:rPr>
          <w:rFonts w:ascii="Corbel" w:eastAsia="Times New Roman" w:hAnsi="Corbel"/>
          <w:sz w:val="24"/>
          <w:szCs w:val="24"/>
          <w:lang w:eastAsia="pl-PL"/>
        </w:rPr>
        <w:t>e,</w:t>
      </w:r>
      <w:r w:rsidRPr="00412A42">
        <w:rPr>
          <w:rFonts w:ascii="Corbel" w:eastAsia="Times New Roman" w:hAnsi="Corbel"/>
          <w:b/>
          <w:i/>
          <w:sz w:val="24"/>
          <w:szCs w:val="24"/>
          <w:lang w:eastAsia="pl-PL"/>
        </w:rPr>
        <w:t xml:space="preserve"> </w:t>
      </w:r>
      <w:r w:rsidRPr="00412A42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:rsidR="00412A42" w:rsidRPr="00412A42" w:rsidRDefault="00412A42" w:rsidP="00412A4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</w:p>
    <w:p w:rsidR="00412A42" w:rsidRPr="00412A42" w:rsidRDefault="00412A42" w:rsidP="00412A4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  <w:r w:rsidRPr="00412A42">
        <w:rPr>
          <w:rFonts w:ascii="Corbel" w:eastAsia="Times New Roman" w:hAnsi="Corbel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="00412A42" w:rsidRPr="00412A42" w:rsidRDefault="00412A42" w:rsidP="00412A4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12A42" w:rsidRPr="00412A42" w:rsidTr="00BA4D6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42" w:rsidRPr="00412A42" w:rsidRDefault="00412A42" w:rsidP="00412A42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Semestr</w:t>
            </w:r>
          </w:p>
          <w:p w:rsidR="00412A42" w:rsidRPr="00412A42" w:rsidRDefault="00412A42" w:rsidP="00412A42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42" w:rsidRPr="00412A42" w:rsidRDefault="00412A42" w:rsidP="00412A42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2A42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412A4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42" w:rsidRPr="00412A42" w:rsidRDefault="00412A42" w:rsidP="00412A42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42" w:rsidRPr="00412A42" w:rsidRDefault="00412A42" w:rsidP="00412A42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2A4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412A4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42" w:rsidRPr="00412A42" w:rsidRDefault="00412A42" w:rsidP="00412A42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A42" w:rsidRPr="00412A42" w:rsidRDefault="00412A42" w:rsidP="00412A42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2A4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412A4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42" w:rsidRPr="00412A42" w:rsidRDefault="00412A42" w:rsidP="00412A42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42" w:rsidRPr="00412A42" w:rsidRDefault="00412A42" w:rsidP="00412A42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2A42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412A4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42" w:rsidRPr="00412A42" w:rsidRDefault="00412A42" w:rsidP="00412A42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42" w:rsidRPr="00412A42" w:rsidRDefault="00412A42" w:rsidP="00412A42">
            <w:pPr>
              <w:spacing w:after="12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2A42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="00412A42" w:rsidRPr="00412A42" w:rsidTr="00BA4D6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42" w:rsidRPr="00412A42" w:rsidRDefault="00412A42" w:rsidP="00412A4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="00043797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A42" w:rsidRPr="00412A42" w:rsidRDefault="00AC1F75" w:rsidP="00412A4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A42" w:rsidRPr="00412A42" w:rsidRDefault="00AC1F75" w:rsidP="00412A4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A42" w:rsidRPr="00412A42" w:rsidRDefault="00412A42" w:rsidP="00412A4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A42" w:rsidRPr="00412A42" w:rsidRDefault="00412A42" w:rsidP="00412A4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A42" w:rsidRPr="00412A42" w:rsidRDefault="00412A42" w:rsidP="00412A4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A42" w:rsidRPr="00412A42" w:rsidRDefault="00412A42" w:rsidP="00412A4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A42" w:rsidRPr="00412A42" w:rsidRDefault="00412A42" w:rsidP="00412A4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A42" w:rsidRPr="00412A42" w:rsidRDefault="00412A42" w:rsidP="00412A4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A42" w:rsidRPr="00412A42" w:rsidRDefault="00AC1F75" w:rsidP="00412A4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3</w:t>
            </w:r>
          </w:p>
        </w:tc>
      </w:tr>
    </w:tbl>
    <w:p w:rsidR="00412A42" w:rsidRPr="00412A42" w:rsidRDefault="00412A42" w:rsidP="00412A4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sz w:val="24"/>
          <w:szCs w:val="24"/>
        </w:rPr>
      </w:pPr>
    </w:p>
    <w:p w:rsidR="00412A42" w:rsidRPr="00412A42" w:rsidRDefault="00412A42" w:rsidP="00412A42">
      <w:pPr>
        <w:tabs>
          <w:tab w:val="left" w:pos="709"/>
        </w:tabs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>1.2.</w:t>
      </w:r>
      <w:r w:rsidRPr="00412A42">
        <w:rPr>
          <w:rFonts w:ascii="Corbel" w:hAnsi="Corbel"/>
          <w:b/>
          <w:sz w:val="24"/>
          <w:szCs w:val="24"/>
        </w:rPr>
        <w:tab/>
        <w:t xml:space="preserve">Sposób realizacji zajęć  </w:t>
      </w:r>
    </w:p>
    <w:p w:rsidR="00412A42" w:rsidRPr="00412A42" w:rsidRDefault="00412A42" w:rsidP="00412A42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412A42"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Pr="00412A42">
        <w:rPr>
          <w:rFonts w:ascii="Corbel" w:hAnsi="Corbel"/>
          <w:sz w:val="24"/>
          <w:szCs w:val="24"/>
        </w:rPr>
        <w:t xml:space="preserve">zajęcia w formie tradycyjnej </w:t>
      </w:r>
    </w:p>
    <w:p w:rsidR="00412A42" w:rsidRPr="00412A42" w:rsidRDefault="00412A42" w:rsidP="00412A42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412A42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412A42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="00412A42" w:rsidRPr="00412A42" w:rsidRDefault="00412A42" w:rsidP="00412A42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412A42" w:rsidRPr="00412A42" w:rsidRDefault="00412A42" w:rsidP="00412A42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 xml:space="preserve">1.3 </w:t>
      </w:r>
      <w:r w:rsidRPr="00412A42">
        <w:rPr>
          <w:rFonts w:ascii="Corbel" w:hAnsi="Corbel"/>
          <w:b/>
          <w:sz w:val="24"/>
          <w:szCs w:val="24"/>
        </w:rPr>
        <w:tab/>
        <w:t xml:space="preserve">Forma zaliczenia przedmiotu (z toku) </w:t>
      </w:r>
      <w:r w:rsidRPr="00412A42">
        <w:rPr>
          <w:rFonts w:ascii="Corbel" w:hAnsi="Corbel"/>
          <w:sz w:val="24"/>
          <w:szCs w:val="24"/>
        </w:rPr>
        <w:t>(egzamin, zaliczenie z oceną, zaliczenie bez oceny)</w:t>
      </w:r>
    </w:p>
    <w:p w:rsidR="00B83F54" w:rsidRDefault="00B83F54" w:rsidP="00412A42">
      <w:pPr>
        <w:spacing w:after="0" w:line="240" w:lineRule="auto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mallCaps/>
          <w:sz w:val="24"/>
          <w:szCs w:val="24"/>
        </w:rPr>
        <w:t xml:space="preserve">ćwiczenia – zaliczenie z oceną </w:t>
      </w:r>
    </w:p>
    <w:p w:rsidR="00B83F54" w:rsidRPr="00B83F54" w:rsidRDefault="00B83F54" w:rsidP="00412A42">
      <w:pPr>
        <w:spacing w:after="0" w:line="240" w:lineRule="auto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mallCaps/>
          <w:sz w:val="24"/>
          <w:szCs w:val="24"/>
        </w:rPr>
        <w:t>wykład – egzamin</w:t>
      </w:r>
    </w:p>
    <w:p w:rsidR="00412A42" w:rsidRPr="00412A42" w:rsidRDefault="00412A42" w:rsidP="00412A42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412A42" w:rsidRPr="00412A42" w:rsidRDefault="00412A42" w:rsidP="00412A4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412A42">
        <w:rPr>
          <w:rFonts w:ascii="Corbel" w:hAnsi="Corbel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412A42" w:rsidRPr="00412A42" w:rsidTr="00BA4D67">
        <w:tc>
          <w:tcPr>
            <w:tcW w:w="9670" w:type="dxa"/>
          </w:tcPr>
          <w:p w:rsidR="00412A42" w:rsidRPr="00412A42" w:rsidRDefault="000D4C23" w:rsidP="00640B29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Z</w:t>
            </w:r>
            <w:r w:rsidR="00B83F54">
              <w:rPr>
                <w:rFonts w:ascii="Corbel" w:hAnsi="Corbel"/>
                <w:color w:val="000000"/>
                <w:sz w:val="24"/>
                <w:szCs w:val="24"/>
              </w:rPr>
              <w:t xml:space="preserve">najomość prawidłowości życia społecznego z zakresu przedmiotu „Wiedza o społeczeństwie” </w:t>
            </w:r>
          </w:p>
        </w:tc>
      </w:tr>
    </w:tbl>
    <w:p w:rsidR="00412A42" w:rsidRPr="00412A42" w:rsidRDefault="00412A42" w:rsidP="00412A4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412A42" w:rsidRPr="00412A42" w:rsidRDefault="00412A42" w:rsidP="00412A4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412A42">
        <w:rPr>
          <w:rFonts w:ascii="Corbel" w:hAnsi="Corbel"/>
          <w:b/>
          <w:smallCaps/>
          <w:sz w:val="24"/>
          <w:szCs w:val="24"/>
        </w:rPr>
        <w:t>3. cele, efekty uczenia się , treści Programowe i stosowane metody Dydaktyczne</w:t>
      </w:r>
    </w:p>
    <w:p w:rsidR="00412A42" w:rsidRPr="00412A42" w:rsidRDefault="00412A42" w:rsidP="00412A4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412A42" w:rsidRPr="00412A42" w:rsidRDefault="00412A42" w:rsidP="00412A4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  <w:r w:rsidRPr="00412A42">
        <w:rPr>
          <w:rFonts w:ascii="Corbel" w:eastAsia="Times New Roman" w:hAnsi="Corbel"/>
          <w:b/>
          <w:sz w:val="24"/>
          <w:szCs w:val="24"/>
          <w:lang w:eastAsia="pl-PL"/>
        </w:rPr>
        <w:t>3.1 Cele przedmiotu</w:t>
      </w:r>
    </w:p>
    <w:p w:rsidR="00412A42" w:rsidRPr="00412A42" w:rsidRDefault="00412A42" w:rsidP="00412A4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412A42" w:rsidRPr="00412A42" w:rsidTr="00BA4D67">
        <w:tc>
          <w:tcPr>
            <w:tcW w:w="851" w:type="dxa"/>
            <w:vAlign w:val="center"/>
          </w:tcPr>
          <w:p w:rsidR="00412A42" w:rsidRPr="00412A42" w:rsidRDefault="00412A42" w:rsidP="00412A4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12A42" w:rsidRPr="00412A42" w:rsidRDefault="000D4C23" w:rsidP="00412A4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 aparatem pojęciowym i orientacjami teoretycznymi w zakresie psychologii społecznej</w:t>
            </w:r>
          </w:p>
        </w:tc>
      </w:tr>
      <w:tr w:rsidR="00412A42" w:rsidRPr="00412A42" w:rsidTr="00BA4D67">
        <w:tc>
          <w:tcPr>
            <w:tcW w:w="851" w:type="dxa"/>
            <w:vAlign w:val="center"/>
          </w:tcPr>
          <w:p w:rsidR="00412A42" w:rsidRPr="00412A42" w:rsidRDefault="00412A42" w:rsidP="00412A42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412A42" w:rsidRPr="00412A42" w:rsidRDefault="000D4C23" w:rsidP="00412A4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z obszaru socjologii i psychologii dotyczącymi zwłaszcza socjalizacji, postaw, p</w:t>
            </w:r>
            <w:r w:rsidR="00412A42"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ercepcji interpersonalnej, psychologicznych i kulturowych uwarunkowań procesu komunikacji, dynamiki grupy, jej struktury, celów i norm grupowych</w:t>
            </w:r>
          </w:p>
        </w:tc>
      </w:tr>
      <w:tr w:rsidR="00412A42" w:rsidRPr="00412A42" w:rsidTr="00BA4D67">
        <w:tc>
          <w:tcPr>
            <w:tcW w:w="851" w:type="dxa"/>
            <w:vAlign w:val="center"/>
          </w:tcPr>
          <w:p w:rsidR="00412A42" w:rsidRPr="00412A42" w:rsidRDefault="00412A42" w:rsidP="00412A4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412A42" w:rsidRPr="00412A42" w:rsidRDefault="000D4C23" w:rsidP="00412A4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zasadami i metodami intencjonalnego wpływania na świadomość i zachowania ludzi (auto</w:t>
            </w:r>
            <w:r w:rsidR="00412A42"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prezentacja, kierowanie wrażeniem, perswazja, kontrola społeczna)</w:t>
            </w:r>
          </w:p>
        </w:tc>
      </w:tr>
    </w:tbl>
    <w:p w:rsidR="00412A42" w:rsidRPr="00412A42" w:rsidRDefault="00412A42" w:rsidP="00412A42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</w:p>
    <w:p w:rsidR="00412A42" w:rsidRPr="00412A42" w:rsidRDefault="00412A42" w:rsidP="00412A4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>3.2 Efekty uczenia się dla przedmiotu</w:t>
      </w:r>
      <w:r w:rsidRPr="00412A42">
        <w:rPr>
          <w:rFonts w:ascii="Corbel" w:hAnsi="Corbel"/>
          <w:sz w:val="24"/>
          <w:szCs w:val="24"/>
        </w:rPr>
        <w:t xml:space="preserve"> </w:t>
      </w:r>
    </w:p>
    <w:p w:rsidR="00412A42" w:rsidRPr="00412A42" w:rsidRDefault="00412A42" w:rsidP="00412A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412A42" w:rsidRPr="00412A42" w:rsidTr="00BA4D67">
        <w:tc>
          <w:tcPr>
            <w:tcW w:w="1701" w:type="dxa"/>
            <w:vAlign w:val="center"/>
          </w:tcPr>
          <w:p w:rsidR="00412A42" w:rsidRPr="00412A42" w:rsidRDefault="00412A42" w:rsidP="00412A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412A42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412A42" w:rsidRPr="00412A42" w:rsidRDefault="00412A42" w:rsidP="00412A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412A42" w:rsidRPr="00412A42" w:rsidRDefault="00412A42" w:rsidP="00412A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412A42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412A42" w:rsidRPr="00412A42" w:rsidTr="00BA4D67">
        <w:tc>
          <w:tcPr>
            <w:tcW w:w="1701" w:type="dxa"/>
          </w:tcPr>
          <w:p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EK</w:t>
            </w:r>
            <w:r w:rsidRPr="00412A42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12A42" w:rsidRPr="00412A42" w:rsidRDefault="00F82405" w:rsidP="00B468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F82405">
              <w:rPr>
                <w:rFonts w:ascii="Corbel" w:hAnsi="Corbel"/>
                <w:sz w:val="24"/>
                <w:szCs w:val="24"/>
              </w:rPr>
              <w:t>zna i rozumie w stopniu zaawansowanym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relacje </w:t>
            </w:r>
            <w:r>
              <w:rPr>
                <w:rFonts w:ascii="Corbel" w:hAnsi="Corbel"/>
                <w:sz w:val="24"/>
                <w:szCs w:val="24"/>
              </w:rPr>
              <w:t xml:space="preserve">występujące </w:t>
            </w:r>
            <w:r w:rsidRPr="00F82405">
              <w:rPr>
                <w:rFonts w:ascii="Corbel" w:hAnsi="Corbel"/>
                <w:sz w:val="24"/>
                <w:szCs w:val="24"/>
              </w:rPr>
              <w:t>w życiu społecznym z perspektywy pracy socjalnej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B46865">
              <w:rPr>
                <w:rFonts w:ascii="Corbel" w:hAnsi="Corbel"/>
                <w:sz w:val="24"/>
                <w:szCs w:val="24"/>
              </w:rPr>
              <w:t xml:space="preserve">(ze szczególnym uwzględnieniem stanowiska psychologii społecznej) </w:t>
            </w:r>
            <w:r>
              <w:rPr>
                <w:rFonts w:ascii="Corbel" w:hAnsi="Corbel"/>
                <w:sz w:val="24"/>
                <w:szCs w:val="24"/>
              </w:rPr>
              <w:t xml:space="preserve">oraz prawidłowości </w:t>
            </w:r>
            <w:r w:rsidRPr="00F82405">
              <w:rPr>
                <w:rFonts w:ascii="Corbel" w:hAnsi="Corbel"/>
                <w:sz w:val="24"/>
                <w:szCs w:val="24"/>
              </w:rPr>
              <w:t>funkcjonowania człowieka w strukturach społecznych i instytucjach życia publicznego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2A42" w:rsidRDefault="00F82405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06</w:t>
            </w:r>
          </w:p>
          <w:p w:rsidR="00F82405" w:rsidRPr="00412A42" w:rsidRDefault="00F82405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412A42" w:rsidRPr="00412A42" w:rsidTr="00BA4D67">
        <w:tc>
          <w:tcPr>
            <w:tcW w:w="1701" w:type="dxa"/>
          </w:tcPr>
          <w:p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="00412A42" w:rsidRPr="00412A42" w:rsidRDefault="00F82405" w:rsidP="00B468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potrafi:</w:t>
            </w:r>
            <w:r>
              <w:t xml:space="preserve"> </w:t>
            </w:r>
            <w:r w:rsidRPr="00F82405">
              <w:rPr>
                <w:rFonts w:ascii="Corbel" w:hAnsi="Corbel"/>
                <w:sz w:val="24"/>
                <w:szCs w:val="24"/>
              </w:rPr>
              <w:t>wykorzystywać wiedzę teoretyczną o procesach za</w:t>
            </w:r>
            <w:r w:rsidR="0084194D">
              <w:rPr>
                <w:rFonts w:ascii="Corbel" w:hAnsi="Corbel"/>
                <w:sz w:val="24"/>
                <w:szCs w:val="24"/>
              </w:rPr>
              <w:t>chodzących w społeczeństwie do pogłębionego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opisu kwestii związanych z pracą socjalną</w:t>
            </w:r>
            <w:r w:rsidR="00B46865">
              <w:rPr>
                <w:rFonts w:ascii="Corbel" w:hAnsi="Corbel"/>
                <w:sz w:val="24"/>
                <w:szCs w:val="24"/>
              </w:rPr>
              <w:t xml:space="preserve"> </w:t>
            </w:r>
            <w:r w:rsidR="00B46865" w:rsidRPr="00B46865">
              <w:rPr>
                <w:rFonts w:ascii="Corbel" w:hAnsi="Corbel"/>
                <w:sz w:val="24"/>
                <w:szCs w:val="24"/>
              </w:rPr>
              <w:t>(ze szczególnym uwzględnieniem sta</w:t>
            </w:r>
            <w:r w:rsidR="00B46865">
              <w:rPr>
                <w:rFonts w:ascii="Corbel" w:hAnsi="Corbel"/>
                <w:sz w:val="24"/>
                <w:szCs w:val="24"/>
              </w:rPr>
              <w:t>nowiska psychologii społecznej)</w:t>
            </w:r>
            <w:r w:rsidRPr="00F82405">
              <w:rPr>
                <w:rFonts w:ascii="Corbel" w:hAnsi="Corbel"/>
                <w:sz w:val="24"/>
                <w:szCs w:val="24"/>
              </w:rPr>
              <w:t>; wykorzyst</w:t>
            </w:r>
            <w:r w:rsidR="00A037E0">
              <w:rPr>
                <w:rFonts w:ascii="Corbel" w:hAnsi="Corbel"/>
                <w:sz w:val="24"/>
                <w:szCs w:val="24"/>
              </w:rPr>
              <w:t>yw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ać teoretyczną wiedzę o </w:t>
            </w:r>
            <w:r w:rsidR="00A037E0">
              <w:rPr>
                <w:rFonts w:ascii="Corbel" w:hAnsi="Corbel"/>
                <w:sz w:val="24"/>
                <w:szCs w:val="24"/>
              </w:rPr>
              <w:t xml:space="preserve">poszczególnych 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procesach zachodzących w społeczeństwie do </w:t>
            </w:r>
            <w:r w:rsidR="00A037E0">
              <w:rPr>
                <w:rFonts w:ascii="Corbel" w:hAnsi="Corbel"/>
                <w:sz w:val="24"/>
                <w:szCs w:val="24"/>
              </w:rPr>
              <w:t xml:space="preserve">prowadzenia działań </w:t>
            </w:r>
            <w:r w:rsidRPr="00F82405">
              <w:rPr>
                <w:rFonts w:ascii="Corbel" w:hAnsi="Corbel"/>
                <w:sz w:val="24"/>
                <w:szCs w:val="24"/>
              </w:rPr>
              <w:t>mających na celu tworzenie i doskonalenie systemu funkcjonowania pracy socjalnej; wykorzystywać</w:t>
            </w:r>
            <w:r w:rsidR="00CC1E63" w:rsidRPr="00F82405">
              <w:rPr>
                <w:rFonts w:ascii="Corbel" w:hAnsi="Corbel"/>
                <w:sz w:val="24"/>
                <w:szCs w:val="24"/>
              </w:rPr>
              <w:t xml:space="preserve"> w praktyce pracy socjalnej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wiedzę </w:t>
            </w:r>
            <w:r w:rsidR="00A037E0">
              <w:rPr>
                <w:rFonts w:ascii="Corbel" w:hAnsi="Corbel"/>
                <w:sz w:val="24"/>
                <w:szCs w:val="24"/>
              </w:rPr>
              <w:t>pozyskaną w procesie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diagnozowania procesów i zjawisk społecznych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analizować i </w:t>
            </w:r>
            <w:r w:rsidR="00B46865">
              <w:rPr>
                <w:rFonts w:ascii="Corbel" w:hAnsi="Corbel"/>
                <w:sz w:val="24"/>
                <w:szCs w:val="24"/>
              </w:rPr>
              <w:t xml:space="preserve">twórczo </w:t>
            </w:r>
            <w:r w:rsidRPr="00F82405">
              <w:rPr>
                <w:rFonts w:ascii="Corbel" w:hAnsi="Corbel"/>
                <w:sz w:val="24"/>
                <w:szCs w:val="24"/>
              </w:rPr>
              <w:t>rozwiązywać konkretne problemy społeczne oraz</w:t>
            </w:r>
            <w:r w:rsidR="006B7A9A">
              <w:rPr>
                <w:rFonts w:ascii="Corbel" w:hAnsi="Corbel"/>
                <w:sz w:val="24"/>
                <w:szCs w:val="24"/>
              </w:rPr>
              <w:t xml:space="preserve"> zapobiegać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wykluczeniu społecznemu proponując w tym zakresie odpowiednie rozstrzygnięcia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="006B7A9A">
              <w:rPr>
                <w:rFonts w:ascii="Corbel" w:hAnsi="Corbel"/>
                <w:sz w:val="24"/>
                <w:szCs w:val="24"/>
              </w:rPr>
              <w:t>student potrafi aktywnie i odpowiedzialnie uczestniczyć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w grupach i zespołach zadaniowych; </w:t>
            </w:r>
            <w:r w:rsidR="006B7A9A">
              <w:rPr>
                <w:rFonts w:ascii="Corbel" w:hAnsi="Corbel"/>
                <w:sz w:val="24"/>
                <w:szCs w:val="24"/>
              </w:rPr>
              <w:t>potrafi samodzielnie określać i wyznaczać priorytety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w działaniach zespołowych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2A42" w:rsidRDefault="00F82405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02</w:t>
            </w:r>
          </w:p>
          <w:p w:rsidR="00F82405" w:rsidRPr="00412A42" w:rsidRDefault="00F82405" w:rsidP="00F824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09</w:t>
            </w:r>
          </w:p>
          <w:p w:rsidR="00F82405" w:rsidRPr="00412A42" w:rsidRDefault="00F82405" w:rsidP="00F824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:rsidR="00F82405" w:rsidRPr="00412A42" w:rsidRDefault="00F82405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412A42" w:rsidRPr="00412A42" w:rsidTr="00BA4D67">
        <w:tc>
          <w:tcPr>
            <w:tcW w:w="1701" w:type="dxa"/>
          </w:tcPr>
          <w:p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412A42" w:rsidRPr="00412A42" w:rsidRDefault="00F82405" w:rsidP="00B468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posiada kompetencje do</w:t>
            </w:r>
            <w:r w:rsidR="00246771">
              <w:rPr>
                <w:rFonts w:ascii="Corbel" w:hAnsi="Corbel"/>
                <w:sz w:val="24"/>
                <w:szCs w:val="24"/>
              </w:rPr>
              <w:t>: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46771">
              <w:rPr>
                <w:rFonts w:ascii="Corbel" w:hAnsi="Corbel"/>
                <w:sz w:val="24"/>
                <w:szCs w:val="24"/>
              </w:rPr>
              <w:t xml:space="preserve">1) 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posługiwania się </w:t>
            </w:r>
            <w:r w:rsidR="00246771">
              <w:rPr>
                <w:rFonts w:ascii="Corbel" w:hAnsi="Corbel"/>
                <w:sz w:val="24"/>
                <w:szCs w:val="24"/>
              </w:rPr>
              <w:t xml:space="preserve">elementarnymi </w:t>
            </w:r>
            <w:r w:rsidRPr="00F82405">
              <w:rPr>
                <w:rFonts w:ascii="Corbel" w:hAnsi="Corbel"/>
                <w:sz w:val="24"/>
                <w:szCs w:val="24"/>
              </w:rPr>
              <w:t>podejściami teoretycznymi w analizowaniu różnych aspektów ludzkich zachowań w celu diagnozowania</w:t>
            </w:r>
            <w:r w:rsidR="00246771">
              <w:rPr>
                <w:rFonts w:ascii="Corbel" w:hAnsi="Corbel"/>
                <w:sz w:val="24"/>
                <w:szCs w:val="24"/>
              </w:rPr>
              <w:t>, przewidywania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oraz formułowania programów działań socjalnych</w:t>
            </w:r>
            <w:r w:rsidR="00B46865">
              <w:rPr>
                <w:rFonts w:ascii="Corbel" w:hAnsi="Corbel"/>
                <w:sz w:val="24"/>
                <w:szCs w:val="24"/>
              </w:rPr>
              <w:t xml:space="preserve"> (zwłaszcza z zakresu </w:t>
            </w:r>
            <w:r w:rsidR="00B46865">
              <w:rPr>
                <w:rFonts w:ascii="Corbel" w:hAnsi="Corbel"/>
                <w:sz w:val="24"/>
                <w:szCs w:val="24"/>
              </w:rPr>
              <w:lastRenderedPageBreak/>
              <w:t>psychologii społecznej)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="00246771">
              <w:rPr>
                <w:rFonts w:ascii="Corbel" w:hAnsi="Corbel"/>
                <w:sz w:val="24"/>
                <w:szCs w:val="24"/>
              </w:rPr>
              <w:t xml:space="preserve">2) 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adaptacji i </w:t>
            </w:r>
            <w:r w:rsidR="00246771">
              <w:rPr>
                <w:rFonts w:ascii="Corbel" w:hAnsi="Corbel"/>
                <w:sz w:val="24"/>
                <w:szCs w:val="24"/>
              </w:rPr>
              <w:t xml:space="preserve">efektywnego </w:t>
            </w:r>
            <w:r w:rsidRPr="00F82405">
              <w:rPr>
                <w:rFonts w:ascii="Corbel" w:hAnsi="Corbel"/>
                <w:sz w:val="24"/>
                <w:szCs w:val="24"/>
              </w:rPr>
              <w:t>działania w sytua</w:t>
            </w:r>
            <w:r w:rsidR="00246771">
              <w:rPr>
                <w:rFonts w:ascii="Corbel" w:hAnsi="Corbel"/>
                <w:sz w:val="24"/>
                <w:szCs w:val="24"/>
              </w:rPr>
              <w:t>cjach trudnych oraz ustalania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stanowisk rozpoznając własne ograniczenia w pracy z innymi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31D18" w:rsidRPr="00531D18" w:rsidRDefault="00531D18" w:rsidP="00531D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1D18">
              <w:rPr>
                <w:rFonts w:ascii="Corbel" w:hAnsi="Corbel"/>
                <w:sz w:val="24"/>
                <w:szCs w:val="24"/>
              </w:rPr>
              <w:lastRenderedPageBreak/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K</w:t>
            </w:r>
            <w:r w:rsidRPr="00531D18">
              <w:rPr>
                <w:rFonts w:ascii="Corbel" w:hAnsi="Corbel"/>
                <w:sz w:val="24"/>
                <w:szCs w:val="24"/>
              </w:rPr>
              <w:t>05</w:t>
            </w:r>
          </w:p>
          <w:p w:rsidR="00531D18" w:rsidRDefault="00531D18" w:rsidP="00531D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1D18">
              <w:rPr>
                <w:rFonts w:ascii="Corbel" w:hAnsi="Corbel"/>
                <w:sz w:val="24"/>
                <w:szCs w:val="24"/>
              </w:rPr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K</w:t>
            </w:r>
            <w:r w:rsidRPr="00531D18">
              <w:rPr>
                <w:rFonts w:ascii="Corbel" w:hAnsi="Corbel"/>
                <w:sz w:val="24"/>
                <w:szCs w:val="24"/>
              </w:rPr>
              <w:t>07</w:t>
            </w:r>
          </w:p>
          <w:p w:rsidR="00531D18" w:rsidRDefault="00531D18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412A42" w:rsidRPr="00412A42" w:rsidRDefault="00412A42" w:rsidP="00412A42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412A42" w:rsidRPr="00412A42" w:rsidRDefault="00412A42" w:rsidP="00412A42">
      <w:pPr>
        <w:spacing w:line="240" w:lineRule="auto"/>
        <w:ind w:left="426"/>
        <w:contextualSpacing/>
        <w:jc w:val="both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 xml:space="preserve">3.3 Treści programowe </w:t>
      </w:r>
      <w:r w:rsidRPr="00412A42">
        <w:rPr>
          <w:rFonts w:ascii="Corbel" w:hAnsi="Corbel"/>
          <w:sz w:val="24"/>
          <w:szCs w:val="24"/>
        </w:rPr>
        <w:t xml:space="preserve">  </w:t>
      </w:r>
    </w:p>
    <w:p w:rsidR="00412A42" w:rsidRDefault="00412A42" w:rsidP="00412A42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412A4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0637B4" w:rsidRPr="009C54AE" w:rsidTr="00BA4D67">
        <w:tc>
          <w:tcPr>
            <w:tcW w:w="9639" w:type="dxa"/>
          </w:tcPr>
          <w:p w:rsidR="000637B4" w:rsidRPr="009C54AE" w:rsidRDefault="000637B4" w:rsidP="00BA4D6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37B4" w:rsidRPr="009C54AE" w:rsidTr="00BA4D67">
        <w:tc>
          <w:tcPr>
            <w:tcW w:w="9639" w:type="dxa"/>
          </w:tcPr>
          <w:p w:rsidR="000637B4" w:rsidRPr="009C54AE" w:rsidRDefault="000637B4" w:rsidP="00BA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Podstawowe motywy zachowania społecznego</w:t>
            </w:r>
          </w:p>
        </w:tc>
      </w:tr>
      <w:tr w:rsidR="000637B4" w:rsidRPr="009C54AE" w:rsidTr="00BA4D67">
        <w:tc>
          <w:tcPr>
            <w:tcW w:w="9639" w:type="dxa"/>
          </w:tcPr>
          <w:p w:rsidR="000637B4" w:rsidRPr="009C54AE" w:rsidRDefault="000637B4" w:rsidP="00BA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System motywacyjny, prezentacji poznawczych, afektywny</w:t>
            </w:r>
          </w:p>
        </w:tc>
      </w:tr>
      <w:tr w:rsidR="000637B4" w:rsidRPr="009C54AE" w:rsidTr="00BA4D67">
        <w:trPr>
          <w:trHeight w:val="300"/>
        </w:trPr>
        <w:tc>
          <w:tcPr>
            <w:tcW w:w="9639" w:type="dxa"/>
          </w:tcPr>
          <w:p w:rsidR="000637B4" w:rsidRPr="009C54AE" w:rsidRDefault="000637B4" w:rsidP="00BA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Poznanie społeczne – metody i cele</w:t>
            </w:r>
          </w:p>
        </w:tc>
      </w:tr>
      <w:tr w:rsidR="000637B4" w:rsidRPr="009C54AE" w:rsidTr="00BA4D67">
        <w:trPr>
          <w:trHeight w:val="308"/>
        </w:trPr>
        <w:tc>
          <w:tcPr>
            <w:tcW w:w="9639" w:type="dxa"/>
          </w:tcPr>
          <w:p w:rsidR="000637B4" w:rsidRPr="00C13ACE" w:rsidRDefault="000637B4" w:rsidP="00BA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Autoprezentacja, perswazja, wpływ społeczny</w:t>
            </w:r>
          </w:p>
        </w:tc>
      </w:tr>
      <w:tr w:rsidR="000637B4" w:rsidRPr="009C54AE" w:rsidTr="00BA4D67">
        <w:trPr>
          <w:trHeight w:val="315"/>
        </w:trPr>
        <w:tc>
          <w:tcPr>
            <w:tcW w:w="9639" w:type="dxa"/>
          </w:tcPr>
          <w:p w:rsidR="000637B4" w:rsidRPr="00C13ACE" w:rsidRDefault="000637B4" w:rsidP="00BA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Afiliacja i przyjaźń</w:t>
            </w:r>
          </w:p>
        </w:tc>
      </w:tr>
      <w:tr w:rsidR="000637B4" w:rsidRPr="009C54AE" w:rsidTr="00BA4D67">
        <w:trPr>
          <w:trHeight w:val="325"/>
        </w:trPr>
        <w:tc>
          <w:tcPr>
            <w:tcW w:w="9639" w:type="dxa"/>
          </w:tcPr>
          <w:p w:rsidR="000637B4" w:rsidRPr="00C13ACE" w:rsidRDefault="000637B4" w:rsidP="00BA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Agresja, uprzedzenia i stereotypy</w:t>
            </w:r>
          </w:p>
        </w:tc>
      </w:tr>
      <w:tr w:rsidR="000637B4" w:rsidRPr="009C54AE" w:rsidTr="00BA4D67">
        <w:trPr>
          <w:trHeight w:val="248"/>
        </w:trPr>
        <w:tc>
          <w:tcPr>
            <w:tcW w:w="9639" w:type="dxa"/>
          </w:tcPr>
          <w:p w:rsidR="000637B4" w:rsidRPr="00C13ACE" w:rsidRDefault="000637B4" w:rsidP="00BA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Zachowania prospołeczne – typy i cele</w:t>
            </w:r>
          </w:p>
        </w:tc>
      </w:tr>
    </w:tbl>
    <w:p w:rsidR="000637B4" w:rsidRPr="00412A42" w:rsidRDefault="000637B4" w:rsidP="000637B4">
      <w:p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</w:p>
    <w:p w:rsidR="00412A42" w:rsidRPr="00412A42" w:rsidRDefault="00412A42" w:rsidP="00412A42">
      <w:pPr>
        <w:spacing w:after="0" w:line="240" w:lineRule="auto"/>
        <w:rPr>
          <w:rFonts w:ascii="Corbel" w:hAnsi="Corbel"/>
          <w:sz w:val="24"/>
          <w:szCs w:val="24"/>
        </w:rPr>
      </w:pPr>
    </w:p>
    <w:p w:rsidR="00412A42" w:rsidRPr="00412A42" w:rsidRDefault="00412A42" w:rsidP="00412A42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412A4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0637B4" w:rsidRPr="009C54AE" w:rsidTr="00BA4D67">
        <w:tc>
          <w:tcPr>
            <w:tcW w:w="9639" w:type="dxa"/>
          </w:tcPr>
          <w:p w:rsidR="000637B4" w:rsidRPr="009C54AE" w:rsidRDefault="000637B4" w:rsidP="00BA4D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37B4" w:rsidRPr="009C54AE" w:rsidTr="00BA4D67">
        <w:tc>
          <w:tcPr>
            <w:tcW w:w="9639" w:type="dxa"/>
          </w:tcPr>
          <w:p w:rsidR="000637B4" w:rsidRPr="000637B4" w:rsidRDefault="000637B4" w:rsidP="00BA4D6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Główne perspektywy teoretyczne, metodologia badawcza w psychologii społecznej</w:t>
            </w:r>
          </w:p>
          <w:p w:rsidR="000637B4" w:rsidRPr="000637B4" w:rsidRDefault="000637B4" w:rsidP="00BA4D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Psychologia społeczna a inne nauki</w:t>
            </w:r>
          </w:p>
        </w:tc>
      </w:tr>
      <w:tr w:rsidR="000637B4" w:rsidRPr="009C54AE" w:rsidTr="00BA4D67">
        <w:trPr>
          <w:trHeight w:val="488"/>
        </w:trPr>
        <w:tc>
          <w:tcPr>
            <w:tcW w:w="9639" w:type="dxa"/>
          </w:tcPr>
          <w:p w:rsidR="000637B4" w:rsidRPr="000637B4" w:rsidRDefault="000637B4" w:rsidP="00BA4D6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Cele indywidualne i kolektywne</w:t>
            </w:r>
          </w:p>
          <w:p w:rsidR="000637B4" w:rsidRPr="000637B4" w:rsidRDefault="000637B4" w:rsidP="00BA4D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Aktywizowanie motywów i celów</w:t>
            </w:r>
          </w:p>
        </w:tc>
      </w:tr>
      <w:tr w:rsidR="000637B4" w:rsidRPr="009C54AE" w:rsidTr="00BA4D67">
        <w:trPr>
          <w:trHeight w:val="338"/>
        </w:trPr>
        <w:tc>
          <w:tcPr>
            <w:tcW w:w="9639" w:type="dxa"/>
          </w:tcPr>
          <w:p w:rsidR="000637B4" w:rsidRPr="000637B4" w:rsidRDefault="000637B4" w:rsidP="00BA4D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 xml:space="preserve">Podstawowe cele autoprezentacji, strategie </w:t>
            </w:r>
            <w:proofErr w:type="spellStart"/>
            <w:r w:rsidRPr="000637B4">
              <w:rPr>
                <w:rFonts w:ascii="Corbel" w:hAnsi="Corbel"/>
                <w:sz w:val="24"/>
                <w:szCs w:val="24"/>
              </w:rPr>
              <w:t>ingracjacji</w:t>
            </w:r>
            <w:proofErr w:type="spellEnd"/>
          </w:p>
          <w:p w:rsidR="000637B4" w:rsidRPr="000637B4" w:rsidRDefault="000637B4" w:rsidP="00BA4D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 xml:space="preserve">Paradoks </w:t>
            </w:r>
            <w:proofErr w:type="spellStart"/>
            <w:r w:rsidRPr="000637B4">
              <w:rPr>
                <w:rFonts w:ascii="Corbel" w:hAnsi="Corbel"/>
                <w:sz w:val="24"/>
                <w:szCs w:val="24"/>
              </w:rPr>
              <w:t>samoutrudniania</w:t>
            </w:r>
            <w:proofErr w:type="spellEnd"/>
            <w:r w:rsidRPr="000637B4">
              <w:rPr>
                <w:rFonts w:ascii="Corbel" w:hAnsi="Corbel"/>
                <w:sz w:val="24"/>
                <w:szCs w:val="24"/>
              </w:rPr>
              <w:t>, strategie kreowania wysokiego statusu i władzy</w:t>
            </w:r>
          </w:p>
        </w:tc>
      </w:tr>
      <w:tr w:rsidR="000637B4" w:rsidRPr="009C54AE" w:rsidTr="00BA4D67">
        <w:trPr>
          <w:trHeight w:val="213"/>
        </w:trPr>
        <w:tc>
          <w:tcPr>
            <w:tcW w:w="9639" w:type="dxa"/>
          </w:tcPr>
          <w:p w:rsidR="000637B4" w:rsidRPr="000637B4" w:rsidRDefault="000637B4" w:rsidP="00BA4D6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Czynniki skutecznej zmiany postaw i przekonań</w:t>
            </w:r>
          </w:p>
          <w:p w:rsidR="000637B4" w:rsidRPr="000637B4" w:rsidRDefault="000637B4" w:rsidP="00BA4D6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Uwarunkowania zwiększenia/zmniejszenia podatności na perswazję</w:t>
            </w:r>
          </w:p>
          <w:p w:rsidR="000637B4" w:rsidRPr="000637B4" w:rsidRDefault="000637B4" w:rsidP="00BA4D6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Teoria równowagi, teoria dysonansu poznawczego</w:t>
            </w:r>
          </w:p>
          <w:p w:rsidR="000637B4" w:rsidRPr="000637B4" w:rsidRDefault="000637B4" w:rsidP="00BA4D6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Napięcie a preferencja zgodności</w:t>
            </w:r>
          </w:p>
        </w:tc>
      </w:tr>
      <w:tr w:rsidR="000637B4" w:rsidRPr="009C54AE" w:rsidTr="00BA4D67">
        <w:trPr>
          <w:trHeight w:val="236"/>
        </w:trPr>
        <w:tc>
          <w:tcPr>
            <w:tcW w:w="9639" w:type="dxa"/>
          </w:tcPr>
          <w:p w:rsidR="000637B4" w:rsidRPr="000637B4" w:rsidRDefault="000637B4" w:rsidP="00BA4D6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Kategorie wpływu społecznego: konformizm, uległość, posłuszeństwo</w:t>
            </w:r>
          </w:p>
        </w:tc>
      </w:tr>
      <w:tr w:rsidR="000637B4" w:rsidRPr="009C54AE" w:rsidTr="00BA4D67">
        <w:trPr>
          <w:trHeight w:val="150"/>
        </w:trPr>
        <w:tc>
          <w:tcPr>
            <w:tcW w:w="9639" w:type="dxa"/>
          </w:tcPr>
          <w:p w:rsidR="000637B4" w:rsidRPr="000637B4" w:rsidRDefault="000637B4" w:rsidP="00BA4D6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 xml:space="preserve">Cele zachowań afiliacyjnych </w:t>
            </w:r>
          </w:p>
        </w:tc>
      </w:tr>
      <w:tr w:rsidR="000637B4" w:rsidRPr="009C54AE" w:rsidTr="00BA4D67">
        <w:trPr>
          <w:trHeight w:val="263"/>
        </w:trPr>
        <w:tc>
          <w:tcPr>
            <w:tcW w:w="9639" w:type="dxa"/>
            <w:tcBorders>
              <w:bottom w:val="single" w:sz="4" w:space="0" w:color="auto"/>
            </w:tcBorders>
          </w:tcPr>
          <w:p w:rsidR="000637B4" w:rsidRPr="000637B4" w:rsidRDefault="000637B4" w:rsidP="00BA4D6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Odpowiedzialność społeczna – norma pomagania</w:t>
            </w:r>
          </w:p>
          <w:p w:rsidR="000637B4" w:rsidRPr="000637B4" w:rsidRDefault="000637B4" w:rsidP="00BA4D6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Modele pomagania</w:t>
            </w:r>
          </w:p>
          <w:p w:rsidR="000637B4" w:rsidRPr="000637B4" w:rsidRDefault="000637B4" w:rsidP="00BA4D6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Zarządzanie pobudzeniem w sytuacjach krytycznych i niekrytycznych</w:t>
            </w:r>
          </w:p>
          <w:p w:rsidR="000637B4" w:rsidRPr="000637B4" w:rsidRDefault="000637B4" w:rsidP="00BA4D6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Model ulgi</w:t>
            </w:r>
          </w:p>
        </w:tc>
      </w:tr>
    </w:tbl>
    <w:p w:rsidR="00412A42" w:rsidRPr="00412A42" w:rsidRDefault="00412A42" w:rsidP="00412A42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412A42" w:rsidRPr="00412A42" w:rsidRDefault="00412A42" w:rsidP="00412A4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>3.4 Metody dydaktyczne</w:t>
      </w:r>
      <w:r w:rsidRPr="00412A42">
        <w:rPr>
          <w:rFonts w:ascii="Corbel" w:hAnsi="Corbel"/>
          <w:sz w:val="24"/>
          <w:szCs w:val="24"/>
        </w:rPr>
        <w:t xml:space="preserve"> </w:t>
      </w:r>
    </w:p>
    <w:p w:rsidR="00412A42" w:rsidRPr="00412A42" w:rsidRDefault="00412A42" w:rsidP="00412A42">
      <w:pPr>
        <w:spacing w:after="0" w:line="240" w:lineRule="auto"/>
        <w:rPr>
          <w:rFonts w:ascii="Corbel" w:hAnsi="Corbel"/>
          <w:sz w:val="24"/>
          <w:szCs w:val="24"/>
        </w:rPr>
      </w:pPr>
    </w:p>
    <w:p w:rsidR="000637B4" w:rsidRDefault="000637B4" w:rsidP="000637B4">
      <w:pPr>
        <w:spacing w:after="0" w:line="240" w:lineRule="auto"/>
        <w:rPr>
          <w:rFonts w:ascii="Times New Roman" w:hAnsi="Times New Roman"/>
          <w:smallCaps/>
        </w:rPr>
      </w:pPr>
      <w:r>
        <w:rPr>
          <w:rFonts w:ascii="Times New Roman" w:hAnsi="Times New Roman"/>
          <w:smallCaps/>
        </w:rPr>
        <w:t>WYKŁAD –</w:t>
      </w:r>
      <w:r w:rsidR="00AC1F75">
        <w:rPr>
          <w:rFonts w:ascii="Times New Roman" w:hAnsi="Times New Roman"/>
          <w:smallCaps/>
        </w:rPr>
        <w:t xml:space="preserve"> </w:t>
      </w:r>
      <w:r w:rsidR="00AC1F75">
        <w:rPr>
          <w:rFonts w:ascii="Corbel" w:hAnsi="Corbel"/>
          <w:sz w:val="24"/>
          <w:szCs w:val="24"/>
        </w:rPr>
        <w:t>wykład</w:t>
      </w:r>
    </w:p>
    <w:p w:rsidR="00412A42" w:rsidRPr="000637B4" w:rsidRDefault="000637B4" w:rsidP="000637B4">
      <w:pPr>
        <w:spacing w:after="0" w:line="240" w:lineRule="auto"/>
        <w:rPr>
          <w:rFonts w:ascii="Times New Roman" w:hAnsi="Times New Roman"/>
          <w:smallCaps/>
        </w:rPr>
      </w:pPr>
      <w:r>
        <w:rPr>
          <w:rFonts w:ascii="Times New Roman" w:hAnsi="Times New Roman"/>
          <w:smallCaps/>
        </w:rPr>
        <w:t xml:space="preserve">ĆWICZENIA – </w:t>
      </w:r>
      <w:r w:rsidR="00412A42" w:rsidRPr="00412A42">
        <w:rPr>
          <w:rFonts w:ascii="Corbel" w:hAnsi="Corbel"/>
          <w:sz w:val="24"/>
          <w:szCs w:val="24"/>
        </w:rPr>
        <w:t>analiza tekstów z dyskusją, analiza treści multimedialnych, studium przypadków, praca w grupach</w:t>
      </w:r>
    </w:p>
    <w:p w:rsidR="00412A42" w:rsidRPr="00412A42" w:rsidRDefault="00412A42" w:rsidP="00412A42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</w:p>
    <w:p w:rsidR="00412A42" w:rsidRPr="00412A42" w:rsidRDefault="00412A42" w:rsidP="00412A42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 xml:space="preserve">4. METODY I KRYTERIA OCENY </w:t>
      </w:r>
    </w:p>
    <w:p w:rsidR="00412A42" w:rsidRPr="00412A42" w:rsidRDefault="00412A42" w:rsidP="00412A42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</w:p>
    <w:p w:rsidR="00412A42" w:rsidRPr="00412A42" w:rsidRDefault="00412A42" w:rsidP="00412A42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>4.1 Sposoby weryfikacji efektów uczenia się</w:t>
      </w:r>
    </w:p>
    <w:p w:rsidR="00412A42" w:rsidRPr="00412A42" w:rsidRDefault="00412A42" w:rsidP="00412A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356"/>
        <w:gridCol w:w="2256"/>
      </w:tblGrid>
      <w:tr w:rsidR="00412A42" w:rsidRPr="00412A42" w:rsidTr="00531D18">
        <w:tc>
          <w:tcPr>
            <w:tcW w:w="1134" w:type="dxa"/>
            <w:vAlign w:val="center"/>
          </w:tcPr>
          <w:p w:rsidR="00412A42" w:rsidRPr="00412A42" w:rsidRDefault="00412A42" w:rsidP="00412A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 xml:space="preserve">Symbol </w:t>
            </w:r>
            <w:r w:rsidRPr="00412A42">
              <w:rPr>
                <w:rFonts w:ascii="Corbel" w:hAnsi="Corbel"/>
                <w:sz w:val="24"/>
                <w:szCs w:val="24"/>
              </w:rPr>
              <w:lastRenderedPageBreak/>
              <w:t>efektu</w:t>
            </w:r>
          </w:p>
        </w:tc>
        <w:tc>
          <w:tcPr>
            <w:tcW w:w="6356" w:type="dxa"/>
            <w:vAlign w:val="center"/>
          </w:tcPr>
          <w:p w:rsidR="00412A42" w:rsidRPr="00412A42" w:rsidRDefault="00412A42" w:rsidP="00412A4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Metody oceny efektów uczenia się</w:t>
            </w:r>
          </w:p>
          <w:p w:rsidR="00412A42" w:rsidRPr="00412A42" w:rsidRDefault="00412A42" w:rsidP="00412A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256" w:type="dxa"/>
            <w:vAlign w:val="center"/>
          </w:tcPr>
          <w:p w:rsidR="00412A42" w:rsidRPr="00412A42" w:rsidRDefault="00412A42" w:rsidP="00412A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lastRenderedPageBreak/>
              <w:t xml:space="preserve">Forma zajęć </w:t>
            </w:r>
            <w:r w:rsidRPr="00412A42">
              <w:rPr>
                <w:rFonts w:ascii="Corbel" w:hAnsi="Corbel"/>
                <w:sz w:val="24"/>
                <w:szCs w:val="24"/>
              </w:rPr>
              <w:lastRenderedPageBreak/>
              <w:t xml:space="preserve">dydaktycznych </w:t>
            </w:r>
          </w:p>
          <w:p w:rsidR="00412A42" w:rsidRPr="00412A42" w:rsidRDefault="00412A42" w:rsidP="00412A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412A4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412A42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412A42" w:rsidRPr="00412A42" w:rsidTr="00531D18">
        <w:tc>
          <w:tcPr>
            <w:tcW w:w="1134" w:type="dxa"/>
          </w:tcPr>
          <w:p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412A42">
              <w:rPr>
                <w:rFonts w:ascii="Corbel" w:hAnsi="Corbel"/>
                <w:smallCaps/>
                <w:sz w:val="24"/>
                <w:szCs w:val="24"/>
              </w:rPr>
              <w:lastRenderedPageBreak/>
              <w:t>ek</w:t>
            </w:r>
            <w:proofErr w:type="spellEnd"/>
            <w:r w:rsidRPr="00412A42">
              <w:rPr>
                <w:rFonts w:ascii="Corbel" w:hAnsi="Corbel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6356" w:type="dxa"/>
          </w:tcPr>
          <w:p w:rsidR="00412A42" w:rsidRPr="00412A42" w:rsidRDefault="00412A42" w:rsidP="00531D18">
            <w:pPr>
              <w:spacing w:after="0" w:line="240" w:lineRule="auto"/>
              <w:jc w:val="both"/>
              <w:rPr>
                <w:rFonts w:ascii="Corbel" w:hAnsi="Corbel"/>
                <w:smallCaps/>
                <w:strike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obserwacja w trakcie zajęć,</w:t>
            </w:r>
            <w:r w:rsidR="00420677">
              <w:rPr>
                <w:rFonts w:ascii="Corbel" w:hAnsi="Corbel"/>
                <w:color w:val="000000"/>
                <w:sz w:val="24"/>
                <w:szCs w:val="24"/>
              </w:rPr>
              <w:t xml:space="preserve"> ocena pracy zaliczeniowej lub</w:t>
            </w: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 xml:space="preserve"> kolokwium lub zaliczenie ustne</w:t>
            </w:r>
            <w:r w:rsidR="00531D18">
              <w:rPr>
                <w:rFonts w:ascii="Corbel" w:hAnsi="Corbel"/>
                <w:color w:val="000000"/>
                <w:sz w:val="24"/>
                <w:szCs w:val="24"/>
              </w:rPr>
              <w:t xml:space="preserve"> (ćwiczenia)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/egzamin</w:t>
            </w:r>
            <w:r w:rsidR="00531D18">
              <w:rPr>
                <w:rFonts w:ascii="Corbel" w:hAnsi="Corbel"/>
                <w:color w:val="000000"/>
                <w:sz w:val="24"/>
                <w:szCs w:val="24"/>
              </w:rPr>
              <w:t xml:space="preserve"> (wykład)</w:t>
            </w:r>
          </w:p>
        </w:tc>
        <w:tc>
          <w:tcPr>
            <w:tcW w:w="2256" w:type="dxa"/>
          </w:tcPr>
          <w:p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ćwiczenia/wykład</w:t>
            </w:r>
          </w:p>
        </w:tc>
      </w:tr>
      <w:tr w:rsidR="00412A42" w:rsidRPr="00412A42" w:rsidTr="00531D18">
        <w:trPr>
          <w:trHeight w:val="285"/>
        </w:trPr>
        <w:tc>
          <w:tcPr>
            <w:tcW w:w="1134" w:type="dxa"/>
          </w:tcPr>
          <w:p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412A42">
              <w:rPr>
                <w:rFonts w:ascii="Corbel" w:hAnsi="Corbel"/>
                <w:smallCaps/>
                <w:sz w:val="24"/>
                <w:szCs w:val="24"/>
              </w:rPr>
              <w:t>Ek</w:t>
            </w:r>
            <w:proofErr w:type="spellEnd"/>
            <w:r w:rsidRPr="00412A42">
              <w:rPr>
                <w:rFonts w:ascii="Corbel" w:hAnsi="Corbel"/>
                <w:smallCaps/>
                <w:sz w:val="24"/>
                <w:szCs w:val="24"/>
              </w:rPr>
              <w:t>_ 02</w:t>
            </w:r>
          </w:p>
        </w:tc>
        <w:tc>
          <w:tcPr>
            <w:tcW w:w="6356" w:type="dxa"/>
          </w:tcPr>
          <w:p w:rsidR="00412A42" w:rsidRPr="00412A42" w:rsidRDefault="00412A42" w:rsidP="00531D18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="00531D18">
              <w:rPr>
                <w:rFonts w:ascii="Corbel" w:hAnsi="Corbel"/>
                <w:color w:val="000000"/>
                <w:sz w:val="24"/>
                <w:szCs w:val="24"/>
              </w:rPr>
              <w:t xml:space="preserve"> (ćwiczenia)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/egzamin</w:t>
            </w:r>
            <w:r w:rsidR="00531D18">
              <w:rPr>
                <w:rFonts w:ascii="Corbel" w:hAnsi="Corbel"/>
                <w:color w:val="000000"/>
                <w:sz w:val="24"/>
                <w:szCs w:val="24"/>
              </w:rPr>
              <w:t xml:space="preserve"> (wykład)</w:t>
            </w:r>
          </w:p>
        </w:tc>
        <w:tc>
          <w:tcPr>
            <w:tcW w:w="2256" w:type="dxa"/>
          </w:tcPr>
          <w:p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12A42">
              <w:rPr>
                <w:rFonts w:ascii="Corbel" w:hAnsi="Corbel"/>
                <w:smallCaps/>
                <w:sz w:val="24"/>
                <w:szCs w:val="24"/>
              </w:rPr>
              <w:t>ćwiczenia/wykład</w:t>
            </w:r>
          </w:p>
        </w:tc>
      </w:tr>
      <w:tr w:rsidR="00412A42" w:rsidRPr="00412A42" w:rsidTr="00531D18">
        <w:trPr>
          <w:trHeight w:val="268"/>
        </w:trPr>
        <w:tc>
          <w:tcPr>
            <w:tcW w:w="1134" w:type="dxa"/>
          </w:tcPr>
          <w:p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12A42">
              <w:rPr>
                <w:rFonts w:ascii="Corbel" w:hAnsi="Corbel"/>
                <w:smallCaps/>
                <w:sz w:val="24"/>
                <w:szCs w:val="24"/>
              </w:rPr>
              <w:t>EK_ 03</w:t>
            </w:r>
          </w:p>
        </w:tc>
        <w:tc>
          <w:tcPr>
            <w:tcW w:w="6356" w:type="dxa"/>
          </w:tcPr>
          <w:p w:rsidR="00412A42" w:rsidRPr="00412A42" w:rsidRDefault="00412A42" w:rsidP="00531D18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="00531D18">
              <w:rPr>
                <w:rFonts w:ascii="Corbel" w:hAnsi="Corbel"/>
                <w:color w:val="000000"/>
                <w:sz w:val="24"/>
                <w:szCs w:val="24"/>
              </w:rPr>
              <w:t xml:space="preserve"> (ćwiczenia)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/egzamin</w:t>
            </w:r>
            <w:r w:rsidR="00531D18">
              <w:rPr>
                <w:rFonts w:ascii="Corbel" w:hAnsi="Corbel"/>
                <w:color w:val="000000"/>
                <w:sz w:val="24"/>
                <w:szCs w:val="24"/>
              </w:rPr>
              <w:t xml:space="preserve"> (wykład)</w:t>
            </w:r>
          </w:p>
        </w:tc>
        <w:tc>
          <w:tcPr>
            <w:tcW w:w="2256" w:type="dxa"/>
          </w:tcPr>
          <w:p w:rsidR="00412A42" w:rsidRPr="00412A42" w:rsidRDefault="00531D18" w:rsidP="00412A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12A42">
              <w:rPr>
                <w:rFonts w:ascii="Corbel" w:hAnsi="Corbel"/>
                <w:smallCaps/>
                <w:sz w:val="24"/>
                <w:szCs w:val="24"/>
              </w:rPr>
              <w:t>ćwiczenia/wykład</w:t>
            </w:r>
          </w:p>
        </w:tc>
      </w:tr>
    </w:tbl>
    <w:p w:rsidR="00412A42" w:rsidRPr="00412A42" w:rsidRDefault="00412A42" w:rsidP="00412A42">
      <w:pPr>
        <w:spacing w:after="0" w:line="240" w:lineRule="auto"/>
        <w:rPr>
          <w:rFonts w:ascii="Corbel" w:hAnsi="Corbel"/>
          <w:sz w:val="24"/>
          <w:szCs w:val="24"/>
        </w:rPr>
      </w:pPr>
    </w:p>
    <w:p w:rsidR="00412A42" w:rsidRPr="00412A42" w:rsidRDefault="00412A42" w:rsidP="00412A42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p w:rsidR="00412A42" w:rsidRPr="00412A42" w:rsidRDefault="00412A42" w:rsidP="00412A42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412A42" w:rsidRPr="00412A42" w:rsidTr="00BA4D67">
        <w:tc>
          <w:tcPr>
            <w:tcW w:w="9670" w:type="dxa"/>
          </w:tcPr>
          <w:p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- uzyskanie min. 50 proc. maksymalnej liczby punktów (w przypadku kolokwium</w:t>
            </w:r>
            <w:r>
              <w:rPr>
                <w:rFonts w:ascii="Corbel" w:hAnsi="Corbel"/>
                <w:sz w:val="24"/>
                <w:szCs w:val="24"/>
              </w:rPr>
              <w:t xml:space="preserve"> i egzaminu pisemnego</w:t>
            </w:r>
            <w:r w:rsidRPr="00412A42">
              <w:rPr>
                <w:rFonts w:ascii="Corbel" w:hAnsi="Corbel"/>
                <w:sz w:val="24"/>
                <w:szCs w:val="24"/>
              </w:rPr>
              <w:t>)</w:t>
            </w:r>
            <w:r w:rsidR="00420677">
              <w:rPr>
                <w:rFonts w:ascii="Corbel" w:hAnsi="Corbel"/>
                <w:sz w:val="24"/>
                <w:szCs w:val="24"/>
              </w:rPr>
              <w:t xml:space="preserve"> lub uzyskanie pozytywnej oceny z pracy zaliczeniowej </w:t>
            </w:r>
          </w:p>
          <w:p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- poprawna odpowiedź na 50 proc. pytań (w przypadku zaliczenia ustnego</w:t>
            </w:r>
            <w:r>
              <w:rPr>
                <w:rFonts w:ascii="Corbel" w:hAnsi="Corbel"/>
                <w:sz w:val="24"/>
                <w:szCs w:val="24"/>
              </w:rPr>
              <w:t xml:space="preserve"> i egzaminu ustnego</w:t>
            </w:r>
            <w:r w:rsidRPr="00412A42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:rsidR="00412A42" w:rsidRPr="00412A42" w:rsidRDefault="00412A42" w:rsidP="00412A42">
      <w:pPr>
        <w:spacing w:after="0" w:line="240" w:lineRule="auto"/>
        <w:rPr>
          <w:rFonts w:ascii="Corbel" w:hAnsi="Corbel"/>
          <w:sz w:val="24"/>
          <w:szCs w:val="24"/>
        </w:rPr>
      </w:pPr>
    </w:p>
    <w:p w:rsidR="00412A42" w:rsidRPr="00412A42" w:rsidRDefault="00412A42" w:rsidP="00412A42">
      <w:pPr>
        <w:spacing w:after="0" w:line="240" w:lineRule="auto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12A42" w:rsidRPr="00412A42" w:rsidRDefault="00412A42" w:rsidP="00412A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412A42" w:rsidRPr="00412A42" w:rsidTr="00BA4D67">
        <w:tc>
          <w:tcPr>
            <w:tcW w:w="4962" w:type="dxa"/>
            <w:vAlign w:val="center"/>
          </w:tcPr>
          <w:p w:rsidR="00412A42" w:rsidRPr="00412A42" w:rsidRDefault="00412A42" w:rsidP="00412A42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2A4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12A42" w:rsidRPr="00412A42" w:rsidRDefault="00412A42" w:rsidP="00412A42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2A4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2A42" w:rsidRPr="00412A42" w:rsidTr="00BA4D67">
        <w:tc>
          <w:tcPr>
            <w:tcW w:w="4962" w:type="dxa"/>
          </w:tcPr>
          <w:p w:rsidR="00412A42" w:rsidRPr="00412A42" w:rsidRDefault="00412A42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412A42" w:rsidRDefault="00AC1F75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Wykład: 15</w:t>
            </w:r>
          </w:p>
          <w:p w:rsidR="00AC1F75" w:rsidRPr="00412A42" w:rsidRDefault="00AC1F75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Ćwiczenia: 15</w:t>
            </w:r>
          </w:p>
        </w:tc>
      </w:tr>
      <w:tr w:rsidR="00412A42" w:rsidRPr="00412A42" w:rsidTr="00BA4D67">
        <w:tc>
          <w:tcPr>
            <w:tcW w:w="4962" w:type="dxa"/>
          </w:tcPr>
          <w:p w:rsidR="00412A42" w:rsidRPr="00412A42" w:rsidRDefault="00412A42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412A42" w:rsidRPr="00412A42" w:rsidRDefault="00412A42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412A42" w:rsidRDefault="00AC1F75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Wykład: 2,5</w:t>
            </w:r>
          </w:p>
          <w:p w:rsidR="00AC1F75" w:rsidRPr="00412A42" w:rsidRDefault="00AC1F75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Ćwiczenia: 2,5</w:t>
            </w:r>
          </w:p>
        </w:tc>
      </w:tr>
      <w:tr w:rsidR="00412A42" w:rsidRPr="00412A42" w:rsidTr="00BA4D67">
        <w:tc>
          <w:tcPr>
            <w:tcW w:w="4962" w:type="dxa"/>
          </w:tcPr>
          <w:p w:rsidR="00412A42" w:rsidRPr="00412A42" w:rsidRDefault="00412A42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12A4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12A42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</w:tcPr>
          <w:p w:rsidR="00412A42" w:rsidRDefault="00AC1F75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Wykład: 20</w:t>
            </w:r>
          </w:p>
          <w:p w:rsidR="00AC1F75" w:rsidRPr="00412A42" w:rsidRDefault="00AC1F75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Ćwiczenia: 20</w:t>
            </w:r>
          </w:p>
        </w:tc>
      </w:tr>
      <w:tr w:rsidR="00412A42" w:rsidRPr="00412A42" w:rsidTr="00BA4D67">
        <w:tc>
          <w:tcPr>
            <w:tcW w:w="4962" w:type="dxa"/>
          </w:tcPr>
          <w:p w:rsidR="00412A42" w:rsidRPr="00412A42" w:rsidRDefault="00412A42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12A42" w:rsidRPr="00412A42" w:rsidRDefault="00AC1F75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12A42" w:rsidRPr="00412A42" w:rsidTr="00BA4D67">
        <w:tc>
          <w:tcPr>
            <w:tcW w:w="4962" w:type="dxa"/>
          </w:tcPr>
          <w:p w:rsidR="00412A42" w:rsidRPr="00412A42" w:rsidRDefault="00412A42" w:rsidP="00412A42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412A4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12A42" w:rsidRPr="00412A42" w:rsidRDefault="00AC1F75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12A42" w:rsidRPr="00412A42" w:rsidRDefault="00412A42" w:rsidP="00412A42">
      <w:pPr>
        <w:spacing w:after="0" w:line="240" w:lineRule="auto"/>
        <w:ind w:left="426"/>
        <w:rPr>
          <w:rFonts w:ascii="Corbel" w:hAnsi="Corbel"/>
          <w:i/>
          <w:sz w:val="24"/>
          <w:szCs w:val="24"/>
        </w:rPr>
      </w:pPr>
      <w:r w:rsidRPr="00412A42">
        <w:rPr>
          <w:rFonts w:ascii="Corbel" w:hAnsi="Corbel"/>
          <w:i/>
          <w:sz w:val="24"/>
          <w:szCs w:val="24"/>
        </w:rPr>
        <w:t xml:space="preserve">* Należy uwzględnić, że 1 </w:t>
      </w:r>
      <w:proofErr w:type="spellStart"/>
      <w:r w:rsidRPr="00412A42">
        <w:rPr>
          <w:rFonts w:ascii="Corbel" w:hAnsi="Corbel"/>
          <w:i/>
          <w:sz w:val="24"/>
          <w:szCs w:val="24"/>
        </w:rPr>
        <w:t>pkt</w:t>
      </w:r>
      <w:proofErr w:type="spellEnd"/>
      <w:r w:rsidRPr="00412A42">
        <w:rPr>
          <w:rFonts w:ascii="Corbel" w:hAnsi="Corbel"/>
          <w:i/>
          <w:sz w:val="24"/>
          <w:szCs w:val="24"/>
        </w:rPr>
        <w:t xml:space="preserve"> ECTS odpowiada 25-30 godzin całkowitego nakładu pracy studenta.</w:t>
      </w:r>
    </w:p>
    <w:p w:rsidR="00412A42" w:rsidRPr="00412A42" w:rsidRDefault="00412A42" w:rsidP="00412A42">
      <w:pPr>
        <w:spacing w:after="0" w:line="240" w:lineRule="auto"/>
        <w:rPr>
          <w:rFonts w:ascii="Corbel" w:hAnsi="Corbel"/>
          <w:sz w:val="24"/>
          <w:szCs w:val="24"/>
        </w:rPr>
      </w:pPr>
    </w:p>
    <w:p w:rsidR="00412A42" w:rsidRPr="00412A42" w:rsidRDefault="00412A42" w:rsidP="00412A42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>6. PRAKTYKI ZAWODOWE W RAMACH PRZEDMIOTU</w:t>
      </w:r>
    </w:p>
    <w:p w:rsidR="00412A42" w:rsidRPr="00412A42" w:rsidRDefault="00412A42" w:rsidP="00412A42">
      <w:pPr>
        <w:spacing w:after="0" w:line="240" w:lineRule="auto"/>
        <w:ind w:left="360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412A42" w:rsidRPr="00412A42" w:rsidTr="00BA4D67">
        <w:trPr>
          <w:trHeight w:val="397"/>
        </w:trPr>
        <w:tc>
          <w:tcPr>
            <w:tcW w:w="3544" w:type="dxa"/>
          </w:tcPr>
          <w:p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412A42" w:rsidRPr="00412A42" w:rsidTr="00BA4D67">
        <w:trPr>
          <w:trHeight w:val="397"/>
        </w:trPr>
        <w:tc>
          <w:tcPr>
            <w:tcW w:w="3544" w:type="dxa"/>
          </w:tcPr>
          <w:p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412A42" w:rsidRPr="00412A42" w:rsidRDefault="00412A42" w:rsidP="00412A42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:rsidR="00412A42" w:rsidRPr="00412A42" w:rsidRDefault="00412A42" w:rsidP="00412A42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 xml:space="preserve">7. LITERATURA </w:t>
      </w:r>
    </w:p>
    <w:p w:rsidR="00412A42" w:rsidRDefault="00412A42" w:rsidP="00412A42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0637B4" w:rsidRPr="009C54AE" w:rsidTr="00BA4D67">
        <w:trPr>
          <w:trHeight w:val="397"/>
        </w:trPr>
        <w:tc>
          <w:tcPr>
            <w:tcW w:w="7513" w:type="dxa"/>
          </w:tcPr>
          <w:p w:rsidR="000637B4" w:rsidRDefault="000637B4" w:rsidP="00BA4D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A1816" w:rsidRDefault="003A1816" w:rsidP="003A1816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Cichosz, M. (2014).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Pedagogika społeczna: zarys problematyki</w:t>
            </w:r>
            <w:r>
              <w:rPr>
                <w:rStyle w:val="normaltextrun"/>
                <w:rFonts w:ascii="Corbel" w:hAnsi="Corbel" w:cs="Segoe UI"/>
              </w:rPr>
              <w:t>, Kraków: Oficyna Wydawnicza "Impuls".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3A1816" w:rsidRDefault="003A1816" w:rsidP="003A181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Marynowicz</w:t>
            </w:r>
            <w:r>
              <w:rPr>
                <w:rStyle w:val="normaltextrun"/>
                <w:rFonts w:ascii="Corbel" w:hAnsi="Corbel" w:cs="Segoe UI"/>
              </w:rPr>
              <w:t>-Hetka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, E. (2006).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Pedagogika społeczna. Podręcznik akademicki</w:t>
            </w:r>
            <w:r>
              <w:rPr>
                <w:rStyle w:val="normaltextrun"/>
                <w:rFonts w:ascii="Corbel" w:hAnsi="Corbel" w:cs="Segoe UI"/>
              </w:rPr>
              <w:t>, t. 1. Warszawa: Wydawnictwo PWN.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3A1816" w:rsidRDefault="003A1816" w:rsidP="003A181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Marynowicz</w:t>
            </w:r>
            <w:r>
              <w:rPr>
                <w:rStyle w:val="normaltextrun"/>
                <w:rFonts w:ascii="Corbel" w:hAnsi="Corbel" w:cs="Segoe UI"/>
              </w:rPr>
              <w:t>-Hetka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, E. (red.) (2007).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Pedagogika społeczna. Podręcznik akademicki</w:t>
            </w:r>
            <w:r>
              <w:rPr>
                <w:rStyle w:val="normaltextrun"/>
                <w:rFonts w:ascii="Corbel" w:hAnsi="Corbel" w:cs="Segoe UI"/>
              </w:rPr>
              <w:t>, t. 2, Warszawa: Wydawnictwo PWN.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3A1816" w:rsidRDefault="003A1816" w:rsidP="003A181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Pilch, T., Lepalczyk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 </w:t>
            </w:r>
            <w:r>
              <w:rPr>
                <w:rStyle w:val="normaltextrun"/>
                <w:rFonts w:ascii="Corbel" w:hAnsi="Corbel" w:cs="Segoe UI"/>
              </w:rPr>
              <w:t>I. (red.) (2003).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Pedagogika społeczna, </w:t>
            </w:r>
            <w:r>
              <w:rPr>
                <w:rStyle w:val="normaltextrun"/>
                <w:rFonts w:ascii="Corbel" w:hAnsi="Corbel" w:cs="Segoe UI"/>
              </w:rPr>
              <w:t>Warszawa: Wydawnictwo Żak</w:t>
            </w:r>
          </w:p>
          <w:p w:rsidR="000637B4" w:rsidRPr="00F9748B" w:rsidRDefault="000637B4" w:rsidP="00BA4D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637B4" w:rsidRPr="009C54AE" w:rsidTr="00BA4D67">
        <w:trPr>
          <w:trHeight w:val="397"/>
        </w:trPr>
        <w:tc>
          <w:tcPr>
            <w:tcW w:w="7513" w:type="dxa"/>
          </w:tcPr>
          <w:p w:rsidR="000637B4" w:rsidRDefault="000637B4" w:rsidP="00BA4D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A1816" w:rsidRDefault="003A1816" w:rsidP="003A181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Radziewicz-Winnicki, A. (2008). Pedagogika społeczna. Warszawa: Wydawnictwa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AiP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eastAsia="Calibri" w:hAnsi="Corbel" w:cs="Segoe UI"/>
              </w:rPr>
              <w:t> </w:t>
            </w:r>
          </w:p>
          <w:p w:rsidR="003A1816" w:rsidRDefault="003A1816" w:rsidP="003A181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3A1816">
              <w:rPr>
                <w:rStyle w:val="normaltextrun"/>
                <w:rFonts w:ascii="Corbel" w:hAnsi="Corbel" w:cs="Segoe UI"/>
                <w:lang w:val="en-US"/>
              </w:rPr>
              <w:t>Danilewicz</w:t>
            </w:r>
            <w:proofErr w:type="spellEnd"/>
            <w:r w:rsidRPr="003A1816">
              <w:rPr>
                <w:rStyle w:val="normaltextrun"/>
                <w:rFonts w:ascii="Corbel" w:hAnsi="Corbel" w:cs="Segoe UI"/>
                <w:lang w:val="en-US"/>
              </w:rPr>
              <w:t>, W. </w:t>
            </w:r>
            <w:proofErr w:type="spellStart"/>
            <w:r w:rsidRPr="003A1816">
              <w:rPr>
                <w:rStyle w:val="spellingerror"/>
                <w:rFonts w:ascii="Corbel" w:hAnsi="Corbel" w:cs="Segoe UI"/>
                <w:lang w:val="en-US"/>
              </w:rPr>
              <w:t>Theiss</w:t>
            </w:r>
            <w:proofErr w:type="spellEnd"/>
            <w:r w:rsidRPr="003A1816">
              <w:rPr>
                <w:rStyle w:val="normaltextrun"/>
                <w:rFonts w:ascii="Corbel" w:hAnsi="Corbel" w:cs="Segoe UI"/>
                <w:lang w:val="en-US"/>
              </w:rPr>
              <w:t xml:space="preserve">, W. (red.) </w:t>
            </w:r>
            <w:r>
              <w:rPr>
                <w:rStyle w:val="normaltextrun"/>
                <w:rFonts w:ascii="Corbel" w:hAnsi="Corbel" w:cs="Segoe UI"/>
              </w:rPr>
              <w:t>(2014).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Pedagogika społeczna wobec zagrożeń człowieka i idei</w:t>
            </w:r>
            <w:r>
              <w:rPr>
                <w:rStyle w:val="eop"/>
                <w:rFonts w:ascii="Corbel" w:eastAsia="Calibri" w:hAnsi="Corbel" w:cs="Segoe UI"/>
              </w:rPr>
              <w:t> </w:t>
            </w:r>
          </w:p>
          <w:p w:rsidR="003A1816" w:rsidRDefault="003A1816" w:rsidP="003A181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i/>
                <w:iCs/>
              </w:rPr>
              <w:t>sprawiedliwości społecznej.</w:t>
            </w:r>
            <w:r>
              <w:rPr>
                <w:rStyle w:val="normaltextrun"/>
                <w:rFonts w:ascii="Corbel" w:hAnsi="Corbel" w:cs="Segoe UI"/>
              </w:rPr>
              <w:t> Warszawa: Wydawnictwo Akademickie Żak. </w:t>
            </w:r>
            <w:r>
              <w:rPr>
                <w:rStyle w:val="eop"/>
                <w:rFonts w:ascii="Corbel" w:eastAsia="Calibri" w:hAnsi="Corbel" w:cs="Segoe UI"/>
              </w:rPr>
              <w:t> </w:t>
            </w:r>
          </w:p>
          <w:p w:rsidR="003A1816" w:rsidRDefault="003A1816" w:rsidP="003A181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Czajkowska –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Ziobrowska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, D. (red.) (2015).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 Pedagogika społeczna: wybrane </w:t>
            </w:r>
            <w:r>
              <w:rPr>
                <w:rStyle w:val="contextualspellingandgrammarerror"/>
                <w:rFonts w:ascii="Corbel" w:hAnsi="Corbel" w:cs="Segoe UI"/>
                <w:i/>
                <w:iCs/>
              </w:rPr>
              <w:t>zagadnienia :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 podręcznik dla studentów. </w:t>
            </w:r>
            <w:r>
              <w:rPr>
                <w:rStyle w:val="normaltextrun"/>
                <w:rFonts w:ascii="Corbel" w:hAnsi="Corbel" w:cs="Segoe UI"/>
              </w:rPr>
              <w:t>Poznań: WSTHK dla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EwP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 </w:t>
            </w:r>
            <w:r>
              <w:rPr>
                <w:rStyle w:val="eop"/>
                <w:rFonts w:ascii="Corbel" w:eastAsia="Calibri" w:hAnsi="Corbel" w:cs="Segoe UI"/>
              </w:rPr>
              <w:t> </w:t>
            </w:r>
          </w:p>
          <w:p w:rsidR="003A1816" w:rsidRDefault="003A1816" w:rsidP="003A181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Szempruch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, J. (2012).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Nauczyciel w warunkach zmiany społecznej i edukacyjnej.</w:t>
            </w:r>
            <w:r>
              <w:rPr>
                <w:rStyle w:val="normaltextrun"/>
                <w:rFonts w:ascii="Corbel" w:hAnsi="Corbel" w:cs="Segoe UI"/>
              </w:rPr>
              <w:t> Kraków: Oficyna Wydawnicza "Impuls".</w:t>
            </w:r>
            <w:r>
              <w:rPr>
                <w:rStyle w:val="eop"/>
                <w:rFonts w:ascii="Corbel" w:eastAsia="Calibri" w:hAnsi="Corbel" w:cs="Segoe UI"/>
              </w:rPr>
              <w:t> </w:t>
            </w:r>
          </w:p>
          <w:p w:rsidR="000637B4" w:rsidRPr="003A1816" w:rsidRDefault="003A1816" w:rsidP="003A181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Dyrda. M. J. (2013).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Pedagogika społeczna: wychowanie dla tworzenia kapitału.</w:t>
            </w:r>
            <w:r>
              <w:rPr>
                <w:rStyle w:val="normaltextrun"/>
                <w:rFonts w:ascii="Corbel" w:hAnsi="Corbel" w:cs="Segoe UI"/>
              </w:rPr>
              <w:t> Siedlce.</w:t>
            </w:r>
            <w:r>
              <w:rPr>
                <w:rStyle w:val="eop"/>
                <w:rFonts w:ascii="Corbel" w:eastAsia="Calibri" w:hAnsi="Corbel" w:cs="Segoe UI"/>
              </w:rPr>
              <w:t> </w:t>
            </w:r>
          </w:p>
        </w:tc>
      </w:tr>
    </w:tbl>
    <w:p w:rsidR="00412A42" w:rsidRPr="00412A42" w:rsidRDefault="00412A42" w:rsidP="00412A42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:rsidR="00412A42" w:rsidRPr="00412A42" w:rsidRDefault="00412A42" w:rsidP="00412A42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:rsidR="00412A42" w:rsidRDefault="00DE57B6" w:rsidP="00412A42">
      <w:pPr>
        <w:spacing w:after="0" w:line="240" w:lineRule="auto"/>
        <w:ind w:left="36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           </w:t>
      </w:r>
      <w:r w:rsidR="00412A42" w:rsidRPr="00412A42">
        <w:rPr>
          <w:rFonts w:ascii="Corbel" w:hAnsi="Corbel"/>
          <w:sz w:val="24"/>
          <w:szCs w:val="24"/>
        </w:rPr>
        <w:t>Akceptacja Kierownika Jednostki lub osoby upoważnionej</w:t>
      </w:r>
    </w:p>
    <w:p w:rsidR="000637B4" w:rsidRDefault="000637B4" w:rsidP="00412A42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:rsidR="000637B4" w:rsidRDefault="000637B4" w:rsidP="00412A42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:rsidR="000637B4" w:rsidRDefault="000637B4" w:rsidP="00412A42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:rsidR="000637B4" w:rsidRDefault="000637B4" w:rsidP="00412A42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:rsidR="000637B4" w:rsidRDefault="000637B4" w:rsidP="00412A42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:rsidR="000637B4" w:rsidRPr="00412A42" w:rsidRDefault="000637B4" w:rsidP="00412A42">
      <w:pPr>
        <w:spacing w:after="0" w:line="240" w:lineRule="auto"/>
        <w:ind w:left="360"/>
        <w:rPr>
          <w:rFonts w:ascii="Corbel" w:hAnsi="Corbel"/>
          <w:b/>
          <w:smallCaps/>
          <w:sz w:val="24"/>
          <w:szCs w:val="24"/>
        </w:rPr>
      </w:pPr>
    </w:p>
    <w:p w:rsidR="0085747A" w:rsidRPr="009C54AE" w:rsidRDefault="0085747A" w:rsidP="00DE57B6">
      <w:pPr>
        <w:pStyle w:val="Punktygwne"/>
        <w:spacing w:before="0" w:after="0"/>
        <w:rPr>
          <w:rFonts w:ascii="Corbel" w:hAnsi="Corbel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156" w:rsidRDefault="00160156" w:rsidP="00C16ABF">
      <w:pPr>
        <w:spacing w:after="0" w:line="240" w:lineRule="auto"/>
      </w:pPr>
      <w:r>
        <w:separator/>
      </w:r>
    </w:p>
  </w:endnote>
  <w:endnote w:type="continuationSeparator" w:id="0">
    <w:p w:rsidR="00160156" w:rsidRDefault="001601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156" w:rsidRDefault="00160156" w:rsidP="00C16ABF">
      <w:pPr>
        <w:spacing w:after="0" w:line="240" w:lineRule="auto"/>
      </w:pPr>
      <w:r>
        <w:separator/>
      </w:r>
    </w:p>
  </w:footnote>
  <w:footnote w:type="continuationSeparator" w:id="0">
    <w:p w:rsidR="00160156" w:rsidRDefault="00160156" w:rsidP="00C16ABF">
      <w:pPr>
        <w:spacing w:after="0" w:line="240" w:lineRule="auto"/>
      </w:pPr>
      <w:r>
        <w:continuationSeparator/>
      </w:r>
    </w:p>
  </w:footnote>
  <w:footnote w:id="1">
    <w:p w:rsidR="00412A42" w:rsidRDefault="00412A42" w:rsidP="00412A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xNzW1NDEzMTIxNzNU0lEKTi0uzszPAykwrAUAi7HV/y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3797"/>
    <w:rsid w:val="00044C82"/>
    <w:rsid w:val="000637B4"/>
    <w:rsid w:val="00070ED6"/>
    <w:rsid w:val="00070F61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C23"/>
    <w:rsid w:val="000F1C57"/>
    <w:rsid w:val="000F430E"/>
    <w:rsid w:val="000F5615"/>
    <w:rsid w:val="00124BFF"/>
    <w:rsid w:val="0012560E"/>
    <w:rsid w:val="00127108"/>
    <w:rsid w:val="00131D46"/>
    <w:rsid w:val="00134B13"/>
    <w:rsid w:val="00146BC0"/>
    <w:rsid w:val="00153C41"/>
    <w:rsid w:val="00154381"/>
    <w:rsid w:val="00160156"/>
    <w:rsid w:val="00164FA7"/>
    <w:rsid w:val="001661B0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46771"/>
    <w:rsid w:val="00261B44"/>
    <w:rsid w:val="00271153"/>
    <w:rsid w:val="00281FF2"/>
    <w:rsid w:val="002857DE"/>
    <w:rsid w:val="0028776A"/>
    <w:rsid w:val="00291567"/>
    <w:rsid w:val="002A2389"/>
    <w:rsid w:val="002A671D"/>
    <w:rsid w:val="002B4D55"/>
    <w:rsid w:val="002B5EA0"/>
    <w:rsid w:val="002B6119"/>
    <w:rsid w:val="002C1F06"/>
    <w:rsid w:val="002C5BD5"/>
    <w:rsid w:val="002D254B"/>
    <w:rsid w:val="002D73D4"/>
    <w:rsid w:val="002F02A3"/>
    <w:rsid w:val="002F4ABE"/>
    <w:rsid w:val="003018BA"/>
    <w:rsid w:val="00302C37"/>
    <w:rsid w:val="00305C92"/>
    <w:rsid w:val="0031384E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816"/>
    <w:rsid w:val="003C0BAE"/>
    <w:rsid w:val="003D18A9"/>
    <w:rsid w:val="003D45ED"/>
    <w:rsid w:val="003D6CE2"/>
    <w:rsid w:val="003D784D"/>
    <w:rsid w:val="003E1941"/>
    <w:rsid w:val="003E2FE6"/>
    <w:rsid w:val="003E49D5"/>
    <w:rsid w:val="003F38C0"/>
    <w:rsid w:val="00412A42"/>
    <w:rsid w:val="00414E3C"/>
    <w:rsid w:val="00420677"/>
    <w:rsid w:val="0042244A"/>
    <w:rsid w:val="0042745A"/>
    <w:rsid w:val="00431D5C"/>
    <w:rsid w:val="00435A0F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2E69"/>
    <w:rsid w:val="004D5282"/>
    <w:rsid w:val="004F1551"/>
    <w:rsid w:val="004F55A3"/>
    <w:rsid w:val="0050496F"/>
    <w:rsid w:val="00513B6F"/>
    <w:rsid w:val="00517C63"/>
    <w:rsid w:val="00531D18"/>
    <w:rsid w:val="005363C4"/>
    <w:rsid w:val="00536BDE"/>
    <w:rsid w:val="00543ACC"/>
    <w:rsid w:val="00585592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40B29"/>
    <w:rsid w:val="00647FA8"/>
    <w:rsid w:val="0065333F"/>
    <w:rsid w:val="006620D9"/>
    <w:rsid w:val="00671958"/>
    <w:rsid w:val="00675843"/>
    <w:rsid w:val="00696477"/>
    <w:rsid w:val="006B7A9A"/>
    <w:rsid w:val="006C7922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823A4"/>
    <w:rsid w:val="00790E27"/>
    <w:rsid w:val="007A2C7C"/>
    <w:rsid w:val="007A4022"/>
    <w:rsid w:val="007A6E6E"/>
    <w:rsid w:val="007C3299"/>
    <w:rsid w:val="007C3BCC"/>
    <w:rsid w:val="007D6E56"/>
    <w:rsid w:val="007F4155"/>
    <w:rsid w:val="007F5F06"/>
    <w:rsid w:val="0081707E"/>
    <w:rsid w:val="00830412"/>
    <w:rsid w:val="0084194D"/>
    <w:rsid w:val="008449B3"/>
    <w:rsid w:val="0085747A"/>
    <w:rsid w:val="00871E3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37E0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576F"/>
    <w:rsid w:val="00A97DE1"/>
    <w:rsid w:val="00AB053C"/>
    <w:rsid w:val="00AB6C7F"/>
    <w:rsid w:val="00AC1F75"/>
    <w:rsid w:val="00AD1146"/>
    <w:rsid w:val="00AD27D3"/>
    <w:rsid w:val="00AD66D6"/>
    <w:rsid w:val="00AD7194"/>
    <w:rsid w:val="00AE1160"/>
    <w:rsid w:val="00AE203C"/>
    <w:rsid w:val="00AE2E74"/>
    <w:rsid w:val="00AE5FCB"/>
    <w:rsid w:val="00AF2C1E"/>
    <w:rsid w:val="00AF3B01"/>
    <w:rsid w:val="00B06142"/>
    <w:rsid w:val="00B135B1"/>
    <w:rsid w:val="00B3130B"/>
    <w:rsid w:val="00B40ADB"/>
    <w:rsid w:val="00B43B77"/>
    <w:rsid w:val="00B43E80"/>
    <w:rsid w:val="00B46865"/>
    <w:rsid w:val="00B46E94"/>
    <w:rsid w:val="00B607DB"/>
    <w:rsid w:val="00B66529"/>
    <w:rsid w:val="00B75946"/>
    <w:rsid w:val="00B8056E"/>
    <w:rsid w:val="00B819C8"/>
    <w:rsid w:val="00B82308"/>
    <w:rsid w:val="00B83F54"/>
    <w:rsid w:val="00BA1EC8"/>
    <w:rsid w:val="00BA4D67"/>
    <w:rsid w:val="00BB520A"/>
    <w:rsid w:val="00BD3869"/>
    <w:rsid w:val="00BD66E9"/>
    <w:rsid w:val="00BF2C41"/>
    <w:rsid w:val="00C058B4"/>
    <w:rsid w:val="00C131B5"/>
    <w:rsid w:val="00C13ACE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9CB"/>
    <w:rsid w:val="00C94B98"/>
    <w:rsid w:val="00CA2B96"/>
    <w:rsid w:val="00CA5089"/>
    <w:rsid w:val="00CB0E58"/>
    <w:rsid w:val="00CC1E63"/>
    <w:rsid w:val="00CD6897"/>
    <w:rsid w:val="00CE5BAC"/>
    <w:rsid w:val="00CF25BE"/>
    <w:rsid w:val="00CF78ED"/>
    <w:rsid w:val="00D02B25"/>
    <w:rsid w:val="00D02EBA"/>
    <w:rsid w:val="00D132C0"/>
    <w:rsid w:val="00D17C3C"/>
    <w:rsid w:val="00D26B2C"/>
    <w:rsid w:val="00D352C9"/>
    <w:rsid w:val="00D425B2"/>
    <w:rsid w:val="00D552B2"/>
    <w:rsid w:val="00D608D1"/>
    <w:rsid w:val="00D74119"/>
    <w:rsid w:val="00D8075B"/>
    <w:rsid w:val="00D80CEE"/>
    <w:rsid w:val="00D8678B"/>
    <w:rsid w:val="00D87915"/>
    <w:rsid w:val="00DA2114"/>
    <w:rsid w:val="00DE09C0"/>
    <w:rsid w:val="00DE57B6"/>
    <w:rsid w:val="00DF320D"/>
    <w:rsid w:val="00DF71C8"/>
    <w:rsid w:val="00E129B8"/>
    <w:rsid w:val="00E21E7D"/>
    <w:rsid w:val="00E22FBC"/>
    <w:rsid w:val="00E24BF5"/>
    <w:rsid w:val="00E25338"/>
    <w:rsid w:val="00E371C1"/>
    <w:rsid w:val="00E51E44"/>
    <w:rsid w:val="00E63348"/>
    <w:rsid w:val="00E77E88"/>
    <w:rsid w:val="00E8107D"/>
    <w:rsid w:val="00E829D5"/>
    <w:rsid w:val="00EA4832"/>
    <w:rsid w:val="00EB7E1A"/>
    <w:rsid w:val="00EC4899"/>
    <w:rsid w:val="00ED03AB"/>
    <w:rsid w:val="00ED32D2"/>
    <w:rsid w:val="00EE32DE"/>
    <w:rsid w:val="00EE5457"/>
    <w:rsid w:val="00EF2598"/>
    <w:rsid w:val="00F012FF"/>
    <w:rsid w:val="00F070AB"/>
    <w:rsid w:val="00F27A7B"/>
    <w:rsid w:val="00F526AF"/>
    <w:rsid w:val="00F617C3"/>
    <w:rsid w:val="00F619CF"/>
    <w:rsid w:val="00F7066B"/>
    <w:rsid w:val="00F82405"/>
    <w:rsid w:val="00F83B28"/>
    <w:rsid w:val="00F9748B"/>
    <w:rsid w:val="00F979B1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7B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711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115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7115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11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71153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3A18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A1816"/>
  </w:style>
  <w:style w:type="character" w:customStyle="1" w:styleId="eop">
    <w:name w:val="eop"/>
    <w:basedOn w:val="Domylnaczcionkaakapitu"/>
    <w:rsid w:val="003A1816"/>
  </w:style>
  <w:style w:type="character" w:customStyle="1" w:styleId="spellingerror">
    <w:name w:val="spellingerror"/>
    <w:basedOn w:val="Domylnaczcionkaakapitu"/>
    <w:rsid w:val="003A1816"/>
  </w:style>
  <w:style w:type="character" w:customStyle="1" w:styleId="contextualspellingandgrammarerror">
    <w:name w:val="contextualspellingandgrammarerror"/>
    <w:basedOn w:val="Domylnaczcionkaakapitu"/>
    <w:rsid w:val="003A18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7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8C7BD2-EFEB-46B1-A4F7-F86DDB9A8D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AB2FEF-9B49-482D-8ABF-A0249062DFC3}"/>
</file>

<file path=customXml/itemProps3.xml><?xml version="1.0" encoding="utf-8"?>
<ds:datastoreItem xmlns:ds="http://schemas.openxmlformats.org/officeDocument/2006/customXml" ds:itemID="{E26DB48A-ACDB-47F1-8EF2-BCA1B06E1733}"/>
</file>

<file path=customXml/itemProps4.xml><?xml version="1.0" encoding="utf-8"?>
<ds:datastoreItem xmlns:ds="http://schemas.openxmlformats.org/officeDocument/2006/customXml" ds:itemID="{28E55DF1-268E-4D86-95F0-D92A050BCDC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1139</Words>
  <Characters>6834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2017-02-15T12:41:00Z</cp:lastPrinted>
  <dcterms:created xsi:type="dcterms:W3CDTF">2021-09-30T11:47:00Z</dcterms:created>
  <dcterms:modified xsi:type="dcterms:W3CDTF">2021-09-30T11:47:00Z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